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197386" w14:textId="77777777" w:rsidR="004D323B" w:rsidRDefault="00806C36">
      <w:pPr>
        <w:jc w:val="center"/>
      </w:pPr>
      <w:r>
        <w:rPr>
          <w:b/>
        </w:rPr>
        <w:t>The Six Acts</w:t>
      </w:r>
    </w:p>
    <w:p w14:paraId="007192C2" w14:textId="77777777" w:rsidR="004D323B" w:rsidRDefault="004D323B">
      <w:pPr>
        <w:jc w:val="center"/>
      </w:pPr>
    </w:p>
    <w:p w14:paraId="2017BCFF" w14:textId="77777777" w:rsidR="004D323B" w:rsidRDefault="004D323B">
      <w:pPr>
        <w:jc w:val="cente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645"/>
      </w:tblGrid>
      <w:tr w:rsidR="004D323B" w14:paraId="2684E42E" w14:textId="77777777">
        <w:trPr>
          <w:jc w:val="center"/>
        </w:trPr>
        <w:tc>
          <w:tcPr>
            <w:tcW w:w="2715" w:type="dxa"/>
            <w:tcMar>
              <w:top w:w="100" w:type="dxa"/>
              <w:left w:w="100" w:type="dxa"/>
              <w:bottom w:w="100" w:type="dxa"/>
              <w:right w:w="100" w:type="dxa"/>
            </w:tcMar>
          </w:tcPr>
          <w:p w14:paraId="49BA5608" w14:textId="77777777" w:rsidR="004D323B" w:rsidRDefault="00806C36">
            <w:pPr>
              <w:widowControl w:val="0"/>
              <w:spacing w:line="240" w:lineRule="auto"/>
              <w:jc w:val="center"/>
            </w:pPr>
            <w:r>
              <w:rPr>
                <w:b/>
              </w:rPr>
              <w:t>Story Title</w:t>
            </w:r>
          </w:p>
        </w:tc>
        <w:tc>
          <w:tcPr>
            <w:tcW w:w="6645" w:type="dxa"/>
            <w:tcMar>
              <w:top w:w="100" w:type="dxa"/>
              <w:left w:w="100" w:type="dxa"/>
              <w:bottom w:w="100" w:type="dxa"/>
              <w:right w:w="100" w:type="dxa"/>
            </w:tcMar>
          </w:tcPr>
          <w:p w14:paraId="0C835C9E" w14:textId="77777777" w:rsidR="004D323B" w:rsidRDefault="004D323B">
            <w:pPr>
              <w:widowControl w:val="0"/>
              <w:spacing w:line="240" w:lineRule="auto"/>
            </w:pPr>
          </w:p>
        </w:tc>
      </w:tr>
      <w:tr w:rsidR="004D323B" w14:paraId="3529AB09" w14:textId="77777777">
        <w:trPr>
          <w:jc w:val="center"/>
        </w:trPr>
        <w:tc>
          <w:tcPr>
            <w:tcW w:w="2715" w:type="dxa"/>
            <w:tcMar>
              <w:top w:w="100" w:type="dxa"/>
              <w:left w:w="100" w:type="dxa"/>
              <w:bottom w:w="100" w:type="dxa"/>
              <w:right w:w="100" w:type="dxa"/>
            </w:tcMar>
          </w:tcPr>
          <w:p w14:paraId="533276D3" w14:textId="77777777" w:rsidR="004D323B" w:rsidRDefault="00806C36">
            <w:pPr>
              <w:widowControl w:val="0"/>
              <w:spacing w:line="240" w:lineRule="auto"/>
              <w:jc w:val="center"/>
            </w:pPr>
            <w:r>
              <w:rPr>
                <w:b/>
              </w:rPr>
              <w:t>Character</w:t>
            </w:r>
          </w:p>
        </w:tc>
        <w:tc>
          <w:tcPr>
            <w:tcW w:w="6645" w:type="dxa"/>
            <w:tcMar>
              <w:top w:w="100" w:type="dxa"/>
              <w:left w:w="100" w:type="dxa"/>
              <w:bottom w:w="100" w:type="dxa"/>
              <w:right w:w="100" w:type="dxa"/>
            </w:tcMar>
          </w:tcPr>
          <w:p w14:paraId="52056CBF" w14:textId="77777777" w:rsidR="004D323B" w:rsidRDefault="004D323B">
            <w:pPr>
              <w:widowControl w:val="0"/>
              <w:spacing w:line="240" w:lineRule="auto"/>
            </w:pPr>
          </w:p>
        </w:tc>
      </w:tr>
      <w:tr w:rsidR="004D323B" w14:paraId="4BD67A28" w14:textId="77777777">
        <w:trPr>
          <w:jc w:val="center"/>
        </w:trPr>
        <w:tc>
          <w:tcPr>
            <w:tcW w:w="2715" w:type="dxa"/>
            <w:tcMar>
              <w:top w:w="100" w:type="dxa"/>
              <w:left w:w="100" w:type="dxa"/>
              <w:bottom w:w="100" w:type="dxa"/>
              <w:right w:w="100" w:type="dxa"/>
            </w:tcMar>
          </w:tcPr>
          <w:p w14:paraId="1A935555" w14:textId="77777777" w:rsidR="004D323B" w:rsidRDefault="00806C36">
            <w:pPr>
              <w:widowControl w:val="0"/>
              <w:spacing w:line="240" w:lineRule="auto"/>
              <w:jc w:val="center"/>
            </w:pPr>
            <w:r>
              <w:rPr>
                <w:b/>
              </w:rPr>
              <w:t>Story Goal</w:t>
            </w:r>
          </w:p>
        </w:tc>
        <w:tc>
          <w:tcPr>
            <w:tcW w:w="6645" w:type="dxa"/>
            <w:tcMar>
              <w:top w:w="100" w:type="dxa"/>
              <w:left w:w="100" w:type="dxa"/>
              <w:bottom w:w="100" w:type="dxa"/>
              <w:right w:w="100" w:type="dxa"/>
            </w:tcMar>
          </w:tcPr>
          <w:p w14:paraId="213D6849" w14:textId="77777777" w:rsidR="004D323B" w:rsidRDefault="004D323B">
            <w:pPr>
              <w:widowControl w:val="0"/>
              <w:spacing w:line="240" w:lineRule="auto"/>
            </w:pPr>
          </w:p>
        </w:tc>
      </w:tr>
      <w:tr w:rsidR="004D323B" w14:paraId="3C40C60E" w14:textId="77777777">
        <w:trPr>
          <w:jc w:val="center"/>
        </w:trPr>
        <w:tc>
          <w:tcPr>
            <w:tcW w:w="2715" w:type="dxa"/>
            <w:tcMar>
              <w:top w:w="100" w:type="dxa"/>
              <w:left w:w="100" w:type="dxa"/>
              <w:bottom w:w="100" w:type="dxa"/>
              <w:right w:w="100" w:type="dxa"/>
            </w:tcMar>
          </w:tcPr>
          <w:p w14:paraId="7E192EDD" w14:textId="77777777" w:rsidR="004D323B" w:rsidRDefault="00806C36">
            <w:pPr>
              <w:widowControl w:val="0"/>
              <w:spacing w:line="240" w:lineRule="auto"/>
              <w:jc w:val="center"/>
            </w:pPr>
            <w:r>
              <w:rPr>
                <w:b/>
              </w:rPr>
              <w:t>Run Time</w:t>
            </w:r>
          </w:p>
        </w:tc>
        <w:tc>
          <w:tcPr>
            <w:tcW w:w="6645" w:type="dxa"/>
            <w:tcMar>
              <w:top w:w="100" w:type="dxa"/>
              <w:left w:w="100" w:type="dxa"/>
              <w:bottom w:w="100" w:type="dxa"/>
              <w:right w:w="100" w:type="dxa"/>
            </w:tcMar>
          </w:tcPr>
          <w:p w14:paraId="2727C86D" w14:textId="77777777" w:rsidR="004D323B" w:rsidRDefault="004D323B">
            <w:pPr>
              <w:widowControl w:val="0"/>
              <w:spacing w:line="240" w:lineRule="auto"/>
            </w:pPr>
          </w:p>
        </w:tc>
      </w:tr>
    </w:tbl>
    <w:p w14:paraId="1BFAD35E" w14:textId="77777777" w:rsidR="004D323B" w:rsidRDefault="004D323B"/>
    <w:p w14:paraId="008B6D2F" w14:textId="77777777" w:rsidR="004D323B" w:rsidRDefault="00806C36">
      <w:pPr>
        <w:jc w:val="center"/>
      </w:pPr>
      <w:r>
        <w:rPr>
          <w:b/>
        </w:rPr>
        <w:t>Act One: Dealing with an Imperfect Situation</w:t>
      </w:r>
    </w:p>
    <w:p w14:paraId="7FE841BE" w14:textId="77777777" w:rsidR="004D323B" w:rsidRDefault="004D323B"/>
    <w:p w14:paraId="0C2F1388" w14:textId="77777777" w:rsidR="004D323B" w:rsidRDefault="00806C36">
      <w:pPr>
        <w:jc w:val="center"/>
      </w:pPr>
      <w:r>
        <w:rPr>
          <w:b/>
        </w:rPr>
        <w:t>A character in an</w:t>
      </w:r>
      <w:r>
        <w:rPr>
          <w:b/>
          <w:i/>
        </w:rPr>
        <w:t xml:space="preserve"> Imperfect Situation</w:t>
      </w:r>
      <w:r>
        <w:rPr>
          <w:b/>
        </w:rPr>
        <w:t xml:space="preserve"> faces </w:t>
      </w:r>
      <w:r>
        <w:rPr>
          <w:b/>
          <w:i/>
        </w:rPr>
        <w:t>Oppressive Opposition</w:t>
      </w:r>
      <w:r>
        <w:rPr>
          <w:b/>
        </w:rPr>
        <w:t xml:space="preserve"> as he pursues an </w:t>
      </w:r>
      <w:r>
        <w:rPr>
          <w:b/>
          <w:i/>
        </w:rPr>
        <w:t>Initial Goal</w:t>
      </w:r>
      <w:r>
        <w:rPr>
          <w:b/>
        </w:rPr>
        <w:t xml:space="preserve">. But when there is a </w:t>
      </w:r>
      <w:r>
        <w:rPr>
          <w:b/>
          <w:i/>
        </w:rPr>
        <w:t xml:space="preserve">Disturbance </w:t>
      </w:r>
      <w:r>
        <w:rPr>
          <w:b/>
        </w:rPr>
        <w:t xml:space="preserve">to his routine, he faces a </w:t>
      </w:r>
      <w:r>
        <w:rPr>
          <w:b/>
          <w:i/>
        </w:rPr>
        <w:t xml:space="preserve">Dilemma </w:t>
      </w:r>
      <w:r>
        <w:rPr>
          <w:b/>
        </w:rPr>
        <w:t>regarding his situation, and must assume a</w:t>
      </w:r>
      <w:r>
        <w:rPr>
          <w:b/>
          <w:i/>
        </w:rPr>
        <w:t xml:space="preserve"> New Role</w:t>
      </w:r>
      <w:r>
        <w:rPr>
          <w:b/>
        </w:rPr>
        <w:t>.</w:t>
      </w:r>
    </w:p>
    <w:p w14:paraId="050D1104" w14:textId="77777777" w:rsidR="004D323B" w:rsidRDefault="004D323B"/>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6675"/>
      </w:tblGrid>
      <w:tr w:rsidR="004D323B" w14:paraId="342AD07D" w14:textId="77777777">
        <w:trPr>
          <w:trHeight w:val="420"/>
        </w:trPr>
        <w:tc>
          <w:tcPr>
            <w:tcW w:w="9360" w:type="dxa"/>
            <w:gridSpan w:val="2"/>
            <w:tcMar>
              <w:top w:w="100" w:type="dxa"/>
              <w:left w:w="100" w:type="dxa"/>
              <w:bottom w:w="100" w:type="dxa"/>
              <w:right w:w="100" w:type="dxa"/>
            </w:tcMar>
          </w:tcPr>
          <w:p w14:paraId="61527A4D" w14:textId="77777777" w:rsidR="004D323B" w:rsidRDefault="00806C36">
            <w:pPr>
              <w:widowControl w:val="0"/>
              <w:spacing w:line="240" w:lineRule="auto"/>
              <w:jc w:val="center"/>
            </w:pPr>
            <w:r>
              <w:rPr>
                <w:b/>
              </w:rPr>
              <w:t>The Inciting Incident</w:t>
            </w:r>
          </w:p>
        </w:tc>
      </w:tr>
      <w:tr w:rsidR="004D323B" w14:paraId="699CD0D8" w14:textId="77777777">
        <w:trPr>
          <w:trHeight w:val="860"/>
        </w:trPr>
        <w:tc>
          <w:tcPr>
            <w:tcW w:w="2685" w:type="dxa"/>
            <w:tcMar>
              <w:top w:w="100" w:type="dxa"/>
              <w:left w:w="100" w:type="dxa"/>
              <w:bottom w:w="100" w:type="dxa"/>
              <w:right w:w="100" w:type="dxa"/>
            </w:tcMar>
          </w:tcPr>
          <w:p w14:paraId="698D1031" w14:textId="77777777" w:rsidR="004D323B" w:rsidRDefault="00806C36">
            <w:pPr>
              <w:widowControl w:val="0"/>
              <w:spacing w:line="240" w:lineRule="auto"/>
              <w:jc w:val="center"/>
            </w:pPr>
            <w:r>
              <w:rPr>
                <w:b/>
                <w:sz w:val="18"/>
                <w:szCs w:val="18"/>
              </w:rPr>
              <w:t xml:space="preserve">Something happens, often before the story begins, which if it does not occur would prevent the story as it exists from coming to be. </w:t>
            </w:r>
          </w:p>
        </w:tc>
        <w:tc>
          <w:tcPr>
            <w:tcW w:w="6675" w:type="dxa"/>
            <w:tcMar>
              <w:top w:w="100" w:type="dxa"/>
              <w:left w:w="100" w:type="dxa"/>
              <w:bottom w:w="100" w:type="dxa"/>
              <w:right w:w="100" w:type="dxa"/>
            </w:tcMar>
          </w:tcPr>
          <w:p w14:paraId="63B31E43" w14:textId="77777777" w:rsidR="004D323B" w:rsidRDefault="004D323B">
            <w:pPr>
              <w:widowControl w:val="0"/>
              <w:spacing w:line="240" w:lineRule="auto"/>
            </w:pPr>
            <w:bookmarkStart w:id="0" w:name="_GoBack"/>
            <w:bookmarkEnd w:id="0"/>
          </w:p>
        </w:tc>
      </w:tr>
      <w:tr w:rsidR="004D323B" w14:paraId="18001143" w14:textId="77777777">
        <w:trPr>
          <w:trHeight w:val="420"/>
        </w:trPr>
        <w:tc>
          <w:tcPr>
            <w:tcW w:w="9360" w:type="dxa"/>
            <w:gridSpan w:val="2"/>
            <w:tcMar>
              <w:top w:w="100" w:type="dxa"/>
              <w:left w:w="100" w:type="dxa"/>
              <w:bottom w:w="100" w:type="dxa"/>
              <w:right w:w="100" w:type="dxa"/>
            </w:tcMar>
          </w:tcPr>
          <w:p w14:paraId="4004ECE0" w14:textId="77777777" w:rsidR="004D323B" w:rsidRDefault="00806C36">
            <w:pPr>
              <w:widowControl w:val="0"/>
              <w:spacing w:line="240" w:lineRule="auto"/>
              <w:jc w:val="center"/>
            </w:pPr>
            <w:r>
              <w:rPr>
                <w:b/>
              </w:rPr>
              <w:t>The Imperfect Situation</w:t>
            </w:r>
          </w:p>
        </w:tc>
      </w:tr>
      <w:tr w:rsidR="004D323B" w14:paraId="0CCE2C44" w14:textId="77777777">
        <w:trPr>
          <w:trHeight w:val="960"/>
        </w:trPr>
        <w:tc>
          <w:tcPr>
            <w:tcW w:w="2685" w:type="dxa"/>
            <w:tcMar>
              <w:top w:w="100" w:type="dxa"/>
              <w:left w:w="100" w:type="dxa"/>
              <w:bottom w:w="100" w:type="dxa"/>
              <w:right w:w="100" w:type="dxa"/>
            </w:tcMar>
          </w:tcPr>
          <w:p w14:paraId="55A3008B" w14:textId="77777777" w:rsidR="004D323B" w:rsidRDefault="00806C36">
            <w:pPr>
              <w:widowControl w:val="0"/>
              <w:spacing w:line="240" w:lineRule="auto"/>
              <w:jc w:val="center"/>
            </w:pPr>
            <w:r>
              <w:rPr>
                <w:b/>
                <w:sz w:val="18"/>
                <w:szCs w:val="18"/>
              </w:rPr>
              <w:t>The character begins the story in a less than ideal situation he would like to change but seemingly cannot.</w:t>
            </w:r>
          </w:p>
        </w:tc>
        <w:tc>
          <w:tcPr>
            <w:tcW w:w="6675" w:type="dxa"/>
            <w:tcMar>
              <w:top w:w="100" w:type="dxa"/>
              <w:left w:w="100" w:type="dxa"/>
              <w:bottom w:w="100" w:type="dxa"/>
              <w:right w:w="100" w:type="dxa"/>
            </w:tcMar>
          </w:tcPr>
          <w:p w14:paraId="6958C017" w14:textId="77777777" w:rsidR="004D323B" w:rsidRDefault="004D323B">
            <w:pPr>
              <w:widowControl w:val="0"/>
              <w:spacing w:line="240" w:lineRule="auto"/>
            </w:pPr>
          </w:p>
        </w:tc>
      </w:tr>
      <w:tr w:rsidR="004D323B" w14:paraId="73A41355" w14:textId="77777777">
        <w:trPr>
          <w:trHeight w:val="420"/>
        </w:trPr>
        <w:tc>
          <w:tcPr>
            <w:tcW w:w="9360" w:type="dxa"/>
            <w:gridSpan w:val="2"/>
            <w:tcMar>
              <w:top w:w="100" w:type="dxa"/>
              <w:left w:w="100" w:type="dxa"/>
              <w:bottom w:w="100" w:type="dxa"/>
              <w:right w:w="100" w:type="dxa"/>
            </w:tcMar>
          </w:tcPr>
          <w:p w14:paraId="5C84F47C" w14:textId="77777777" w:rsidR="004D323B" w:rsidRDefault="00806C36">
            <w:pPr>
              <w:widowControl w:val="0"/>
              <w:spacing w:line="240" w:lineRule="auto"/>
              <w:jc w:val="center"/>
            </w:pPr>
            <w:r>
              <w:rPr>
                <w:b/>
              </w:rPr>
              <w:t>Initial Desire</w:t>
            </w:r>
          </w:p>
        </w:tc>
      </w:tr>
      <w:tr w:rsidR="004D323B" w14:paraId="1005D354" w14:textId="77777777">
        <w:trPr>
          <w:trHeight w:val="980"/>
        </w:trPr>
        <w:tc>
          <w:tcPr>
            <w:tcW w:w="2685" w:type="dxa"/>
            <w:tcMar>
              <w:top w:w="100" w:type="dxa"/>
              <w:left w:w="100" w:type="dxa"/>
              <w:bottom w:w="100" w:type="dxa"/>
              <w:right w:w="100" w:type="dxa"/>
            </w:tcMar>
          </w:tcPr>
          <w:p w14:paraId="78869F5C" w14:textId="77777777" w:rsidR="004D323B" w:rsidRDefault="00806C36">
            <w:pPr>
              <w:widowControl w:val="0"/>
              <w:spacing w:line="240" w:lineRule="auto"/>
              <w:jc w:val="center"/>
            </w:pPr>
            <w:r>
              <w:rPr>
                <w:b/>
                <w:sz w:val="18"/>
                <w:szCs w:val="18"/>
              </w:rPr>
              <w:t xml:space="preserve">Deep within </w:t>
            </w:r>
            <w:proofErr w:type="gramStart"/>
            <w:r>
              <w:rPr>
                <w:b/>
                <w:sz w:val="18"/>
                <w:szCs w:val="18"/>
              </w:rPr>
              <w:t>himself</w:t>
            </w:r>
            <w:proofErr w:type="gramEnd"/>
            <w:r>
              <w:rPr>
                <w:b/>
                <w:sz w:val="18"/>
                <w:szCs w:val="18"/>
              </w:rPr>
              <w:t>, the character wants one particular thing more than anything else in the world.</w:t>
            </w:r>
          </w:p>
        </w:tc>
        <w:tc>
          <w:tcPr>
            <w:tcW w:w="6675" w:type="dxa"/>
            <w:tcMar>
              <w:top w:w="100" w:type="dxa"/>
              <w:left w:w="100" w:type="dxa"/>
              <w:bottom w:w="100" w:type="dxa"/>
              <w:right w:w="100" w:type="dxa"/>
            </w:tcMar>
          </w:tcPr>
          <w:p w14:paraId="5F9C7372" w14:textId="77777777" w:rsidR="004D323B" w:rsidRDefault="004D323B">
            <w:pPr>
              <w:widowControl w:val="0"/>
              <w:spacing w:line="240" w:lineRule="auto"/>
            </w:pPr>
          </w:p>
        </w:tc>
      </w:tr>
      <w:tr w:rsidR="004D323B" w14:paraId="0416207E" w14:textId="77777777">
        <w:trPr>
          <w:trHeight w:val="600"/>
        </w:trPr>
        <w:tc>
          <w:tcPr>
            <w:tcW w:w="9360" w:type="dxa"/>
            <w:gridSpan w:val="2"/>
            <w:tcMar>
              <w:top w:w="100" w:type="dxa"/>
              <w:left w:w="100" w:type="dxa"/>
              <w:bottom w:w="100" w:type="dxa"/>
              <w:right w:w="100" w:type="dxa"/>
            </w:tcMar>
          </w:tcPr>
          <w:p w14:paraId="4A88FB1B" w14:textId="77777777" w:rsidR="004D323B" w:rsidRDefault="00806C36">
            <w:pPr>
              <w:widowControl w:val="0"/>
              <w:spacing w:line="240" w:lineRule="auto"/>
              <w:jc w:val="center"/>
            </w:pPr>
            <w:r>
              <w:rPr>
                <w:b/>
              </w:rPr>
              <w:t>Initial Desire Type</w:t>
            </w:r>
          </w:p>
        </w:tc>
      </w:tr>
      <w:tr w:rsidR="004D323B" w14:paraId="00A8D2E2" w14:textId="77777777">
        <w:trPr>
          <w:trHeight w:val="980"/>
        </w:trPr>
        <w:tc>
          <w:tcPr>
            <w:tcW w:w="2685" w:type="dxa"/>
            <w:tcMar>
              <w:top w:w="100" w:type="dxa"/>
              <w:left w:w="100" w:type="dxa"/>
              <w:bottom w:w="100" w:type="dxa"/>
              <w:right w:w="100" w:type="dxa"/>
            </w:tcMar>
          </w:tcPr>
          <w:p w14:paraId="5FE9218B" w14:textId="77777777" w:rsidR="004D323B" w:rsidRDefault="00806C36">
            <w:pPr>
              <w:widowControl w:val="0"/>
              <w:spacing w:line="240" w:lineRule="auto"/>
              <w:jc w:val="center"/>
            </w:pPr>
            <w:r>
              <w:rPr>
                <w:b/>
                <w:sz w:val="18"/>
                <w:szCs w:val="18"/>
              </w:rPr>
              <w:t>The character’s Initial Desire is either for or against changing his situation.</w:t>
            </w:r>
          </w:p>
        </w:tc>
        <w:tc>
          <w:tcPr>
            <w:tcW w:w="6675" w:type="dxa"/>
            <w:tcMar>
              <w:top w:w="100" w:type="dxa"/>
              <w:left w:w="100" w:type="dxa"/>
              <w:bottom w:w="100" w:type="dxa"/>
              <w:right w:w="100" w:type="dxa"/>
            </w:tcMar>
          </w:tcPr>
          <w:p w14:paraId="0DB8ABF0" w14:textId="77777777" w:rsidR="004D323B" w:rsidRDefault="004D323B">
            <w:pPr>
              <w:widowControl w:val="0"/>
              <w:spacing w:line="240" w:lineRule="auto"/>
            </w:pPr>
          </w:p>
        </w:tc>
      </w:tr>
      <w:tr w:rsidR="004D323B" w14:paraId="3AE845E7" w14:textId="77777777">
        <w:trPr>
          <w:trHeight w:val="420"/>
        </w:trPr>
        <w:tc>
          <w:tcPr>
            <w:tcW w:w="9360" w:type="dxa"/>
            <w:gridSpan w:val="2"/>
            <w:tcMar>
              <w:top w:w="100" w:type="dxa"/>
              <w:left w:w="100" w:type="dxa"/>
              <w:bottom w:w="100" w:type="dxa"/>
              <w:right w:w="100" w:type="dxa"/>
            </w:tcMar>
          </w:tcPr>
          <w:p w14:paraId="67AEE085" w14:textId="77777777" w:rsidR="004D323B" w:rsidRDefault="00806C36">
            <w:pPr>
              <w:widowControl w:val="0"/>
              <w:spacing w:line="240" w:lineRule="auto"/>
              <w:jc w:val="center"/>
            </w:pPr>
            <w:r>
              <w:rPr>
                <w:b/>
              </w:rPr>
              <w:lastRenderedPageBreak/>
              <w:t>Pre-Existing Conflict</w:t>
            </w:r>
          </w:p>
        </w:tc>
      </w:tr>
      <w:tr w:rsidR="004D323B" w14:paraId="5A7AEE3A" w14:textId="77777777">
        <w:trPr>
          <w:trHeight w:val="960"/>
        </w:trPr>
        <w:tc>
          <w:tcPr>
            <w:tcW w:w="2685" w:type="dxa"/>
            <w:tcMar>
              <w:top w:w="100" w:type="dxa"/>
              <w:left w:w="100" w:type="dxa"/>
              <w:bottom w:w="100" w:type="dxa"/>
              <w:right w:w="100" w:type="dxa"/>
            </w:tcMar>
          </w:tcPr>
          <w:p w14:paraId="7BCE9052" w14:textId="77777777" w:rsidR="004D323B" w:rsidRDefault="00806C36">
            <w:pPr>
              <w:widowControl w:val="0"/>
              <w:spacing w:line="240" w:lineRule="auto"/>
              <w:jc w:val="center"/>
            </w:pPr>
            <w:r>
              <w:rPr>
                <w:b/>
                <w:sz w:val="18"/>
                <w:szCs w:val="18"/>
              </w:rPr>
              <w:t>When the story begins, the character is already dealing with personal conflicts as well as the conflicts of the world at large.</w:t>
            </w:r>
          </w:p>
        </w:tc>
        <w:tc>
          <w:tcPr>
            <w:tcW w:w="6675" w:type="dxa"/>
            <w:tcMar>
              <w:top w:w="100" w:type="dxa"/>
              <w:left w:w="100" w:type="dxa"/>
              <w:bottom w:w="100" w:type="dxa"/>
              <w:right w:w="100" w:type="dxa"/>
            </w:tcMar>
          </w:tcPr>
          <w:p w14:paraId="3E839F16" w14:textId="77777777" w:rsidR="004D323B" w:rsidRDefault="004D323B">
            <w:pPr>
              <w:widowControl w:val="0"/>
              <w:spacing w:line="240" w:lineRule="auto"/>
            </w:pPr>
          </w:p>
        </w:tc>
      </w:tr>
      <w:tr w:rsidR="004D323B" w14:paraId="01F3653E" w14:textId="77777777">
        <w:trPr>
          <w:trHeight w:val="420"/>
        </w:trPr>
        <w:tc>
          <w:tcPr>
            <w:tcW w:w="9360" w:type="dxa"/>
            <w:gridSpan w:val="2"/>
            <w:tcMar>
              <w:top w:w="100" w:type="dxa"/>
              <w:left w:w="100" w:type="dxa"/>
              <w:bottom w:w="100" w:type="dxa"/>
              <w:right w:w="100" w:type="dxa"/>
            </w:tcMar>
          </w:tcPr>
          <w:p w14:paraId="3911FBBD" w14:textId="77777777" w:rsidR="004D323B" w:rsidRDefault="00806C36">
            <w:pPr>
              <w:widowControl w:val="0"/>
              <w:spacing w:line="240" w:lineRule="auto"/>
              <w:jc w:val="center"/>
            </w:pPr>
            <w:r>
              <w:rPr>
                <w:b/>
              </w:rPr>
              <w:t>Likability/Empathy Factors</w:t>
            </w:r>
          </w:p>
        </w:tc>
      </w:tr>
      <w:tr w:rsidR="004D323B" w14:paraId="16AAD677" w14:textId="77777777">
        <w:trPr>
          <w:trHeight w:val="420"/>
        </w:trPr>
        <w:tc>
          <w:tcPr>
            <w:tcW w:w="2685" w:type="dxa"/>
            <w:tcMar>
              <w:top w:w="100" w:type="dxa"/>
              <w:left w:w="100" w:type="dxa"/>
              <w:bottom w:w="100" w:type="dxa"/>
              <w:right w:w="100" w:type="dxa"/>
            </w:tcMar>
          </w:tcPr>
          <w:p w14:paraId="717FBE5B" w14:textId="77777777" w:rsidR="004D323B" w:rsidRDefault="00806C36">
            <w:pPr>
              <w:widowControl w:val="0"/>
              <w:spacing w:line="240" w:lineRule="auto"/>
              <w:jc w:val="center"/>
            </w:pPr>
            <w:r>
              <w:rPr>
                <w:b/>
                <w:sz w:val="18"/>
                <w:szCs w:val="18"/>
              </w:rPr>
              <w:t>The character is shown to be someone the audience would like to see succeed, or would be willing to follow on the journey of the story.</w:t>
            </w:r>
          </w:p>
        </w:tc>
        <w:tc>
          <w:tcPr>
            <w:tcW w:w="6675" w:type="dxa"/>
            <w:tcMar>
              <w:top w:w="100" w:type="dxa"/>
              <w:left w:w="100" w:type="dxa"/>
              <w:bottom w:w="100" w:type="dxa"/>
              <w:right w:w="100" w:type="dxa"/>
            </w:tcMar>
          </w:tcPr>
          <w:p w14:paraId="4CB6AA29" w14:textId="77777777" w:rsidR="004D323B" w:rsidRDefault="004D323B">
            <w:pPr>
              <w:widowControl w:val="0"/>
              <w:spacing w:line="240" w:lineRule="auto"/>
            </w:pPr>
          </w:p>
        </w:tc>
      </w:tr>
      <w:tr w:rsidR="004D323B" w14:paraId="1638A0C7" w14:textId="77777777">
        <w:trPr>
          <w:trHeight w:val="420"/>
        </w:trPr>
        <w:tc>
          <w:tcPr>
            <w:tcW w:w="9360" w:type="dxa"/>
            <w:gridSpan w:val="2"/>
            <w:tcMar>
              <w:top w:w="100" w:type="dxa"/>
              <w:left w:w="100" w:type="dxa"/>
              <w:bottom w:w="100" w:type="dxa"/>
              <w:right w:w="100" w:type="dxa"/>
            </w:tcMar>
          </w:tcPr>
          <w:p w14:paraId="32F25877" w14:textId="77777777" w:rsidR="004D323B" w:rsidRDefault="00806C36">
            <w:pPr>
              <w:widowControl w:val="0"/>
              <w:spacing w:line="240" w:lineRule="auto"/>
              <w:jc w:val="center"/>
            </w:pPr>
            <w:r>
              <w:rPr>
                <w:b/>
              </w:rPr>
              <w:t>Initial Goal</w:t>
            </w:r>
          </w:p>
        </w:tc>
      </w:tr>
      <w:tr w:rsidR="004D323B" w14:paraId="7E9A3DEA" w14:textId="77777777">
        <w:trPr>
          <w:trHeight w:val="1140"/>
        </w:trPr>
        <w:tc>
          <w:tcPr>
            <w:tcW w:w="2685" w:type="dxa"/>
            <w:tcMar>
              <w:top w:w="100" w:type="dxa"/>
              <w:left w:w="100" w:type="dxa"/>
              <w:bottom w:w="100" w:type="dxa"/>
              <w:right w:w="100" w:type="dxa"/>
            </w:tcMar>
          </w:tcPr>
          <w:p w14:paraId="157CBA14" w14:textId="77777777" w:rsidR="004D323B" w:rsidRDefault="00806C36">
            <w:pPr>
              <w:widowControl w:val="0"/>
              <w:spacing w:line="240" w:lineRule="auto"/>
              <w:jc w:val="center"/>
            </w:pPr>
            <w:r>
              <w:rPr>
                <w:b/>
                <w:sz w:val="18"/>
                <w:szCs w:val="18"/>
              </w:rPr>
              <w:t>When the story opens, the character already has a goal he is actively pursuing.</w:t>
            </w:r>
          </w:p>
        </w:tc>
        <w:tc>
          <w:tcPr>
            <w:tcW w:w="6675" w:type="dxa"/>
            <w:tcMar>
              <w:top w:w="100" w:type="dxa"/>
              <w:left w:w="100" w:type="dxa"/>
              <w:bottom w:w="100" w:type="dxa"/>
              <w:right w:w="100" w:type="dxa"/>
            </w:tcMar>
          </w:tcPr>
          <w:p w14:paraId="6CFB4530" w14:textId="77777777" w:rsidR="004D323B" w:rsidRDefault="004D323B">
            <w:pPr>
              <w:widowControl w:val="0"/>
              <w:spacing w:line="240" w:lineRule="auto"/>
            </w:pPr>
          </w:p>
        </w:tc>
      </w:tr>
      <w:tr w:rsidR="004D323B" w14:paraId="692DE49A" w14:textId="77777777">
        <w:trPr>
          <w:trHeight w:val="420"/>
        </w:trPr>
        <w:tc>
          <w:tcPr>
            <w:tcW w:w="9360" w:type="dxa"/>
            <w:gridSpan w:val="2"/>
            <w:tcMar>
              <w:top w:w="100" w:type="dxa"/>
              <w:left w:w="100" w:type="dxa"/>
              <w:bottom w:w="100" w:type="dxa"/>
              <w:right w:w="100" w:type="dxa"/>
            </w:tcMar>
          </w:tcPr>
          <w:p w14:paraId="7E464765" w14:textId="77777777" w:rsidR="004D323B" w:rsidRDefault="00806C36">
            <w:pPr>
              <w:widowControl w:val="0"/>
              <w:spacing w:line="240" w:lineRule="auto"/>
              <w:jc w:val="center"/>
            </w:pPr>
            <w:r>
              <w:rPr>
                <w:b/>
              </w:rPr>
              <w:t>Initial Goal Type</w:t>
            </w:r>
          </w:p>
        </w:tc>
      </w:tr>
      <w:tr w:rsidR="004D323B" w14:paraId="6AFC59D1" w14:textId="77777777">
        <w:trPr>
          <w:trHeight w:val="420"/>
        </w:trPr>
        <w:tc>
          <w:tcPr>
            <w:tcW w:w="2685" w:type="dxa"/>
            <w:tcMar>
              <w:top w:w="100" w:type="dxa"/>
              <w:left w:w="100" w:type="dxa"/>
              <w:bottom w:w="100" w:type="dxa"/>
              <w:right w:w="100" w:type="dxa"/>
            </w:tcMar>
          </w:tcPr>
          <w:p w14:paraId="20A7CBFA" w14:textId="77777777" w:rsidR="004D323B" w:rsidRDefault="00806C36">
            <w:pPr>
              <w:widowControl w:val="0"/>
              <w:spacing w:line="240" w:lineRule="auto"/>
              <w:jc w:val="center"/>
            </w:pPr>
            <w:r>
              <w:rPr>
                <w:b/>
                <w:sz w:val="18"/>
                <w:szCs w:val="18"/>
              </w:rPr>
              <w:t>The character’s Initial Goal is either a Normal Routine Goal where he is in his regular environment, or a Fish out of Water Goal where he is already in a situation with which he is unfamiliar.</w:t>
            </w:r>
          </w:p>
        </w:tc>
        <w:tc>
          <w:tcPr>
            <w:tcW w:w="6675" w:type="dxa"/>
            <w:tcMar>
              <w:top w:w="100" w:type="dxa"/>
              <w:left w:w="100" w:type="dxa"/>
              <w:bottom w:w="100" w:type="dxa"/>
              <w:right w:w="100" w:type="dxa"/>
            </w:tcMar>
          </w:tcPr>
          <w:p w14:paraId="6048FC1A" w14:textId="77777777" w:rsidR="004D323B" w:rsidRDefault="004D323B">
            <w:pPr>
              <w:widowControl w:val="0"/>
              <w:spacing w:line="240" w:lineRule="auto"/>
            </w:pPr>
          </w:p>
        </w:tc>
      </w:tr>
      <w:tr w:rsidR="004D323B" w14:paraId="4353CCFB" w14:textId="77777777">
        <w:trPr>
          <w:trHeight w:val="420"/>
        </w:trPr>
        <w:tc>
          <w:tcPr>
            <w:tcW w:w="9360" w:type="dxa"/>
            <w:gridSpan w:val="2"/>
            <w:tcMar>
              <w:top w:w="100" w:type="dxa"/>
              <w:left w:w="100" w:type="dxa"/>
              <w:bottom w:w="100" w:type="dxa"/>
              <w:right w:w="100" w:type="dxa"/>
            </w:tcMar>
          </w:tcPr>
          <w:p w14:paraId="6E0EA81A" w14:textId="77777777" w:rsidR="004D323B" w:rsidRDefault="00806C36">
            <w:pPr>
              <w:widowControl w:val="0"/>
              <w:spacing w:line="240" w:lineRule="auto"/>
              <w:jc w:val="center"/>
            </w:pPr>
            <w:r>
              <w:rPr>
                <w:b/>
              </w:rPr>
              <w:t>Action Toward Goal</w:t>
            </w:r>
          </w:p>
        </w:tc>
      </w:tr>
      <w:tr w:rsidR="004D323B" w14:paraId="309A6154" w14:textId="77777777">
        <w:trPr>
          <w:trHeight w:val="960"/>
        </w:trPr>
        <w:tc>
          <w:tcPr>
            <w:tcW w:w="2685" w:type="dxa"/>
            <w:tcMar>
              <w:top w:w="100" w:type="dxa"/>
              <w:left w:w="100" w:type="dxa"/>
              <w:bottom w:w="100" w:type="dxa"/>
              <w:right w:w="100" w:type="dxa"/>
            </w:tcMar>
          </w:tcPr>
          <w:p w14:paraId="00EB8371" w14:textId="77777777" w:rsidR="004D323B" w:rsidRDefault="00806C36">
            <w:pPr>
              <w:widowControl w:val="0"/>
              <w:spacing w:line="240" w:lineRule="auto"/>
              <w:jc w:val="center"/>
            </w:pPr>
            <w:r>
              <w:rPr>
                <w:b/>
                <w:sz w:val="18"/>
                <w:szCs w:val="18"/>
              </w:rPr>
              <w:t>The character takes action toward achieving his Initial Goal.</w:t>
            </w:r>
          </w:p>
        </w:tc>
        <w:tc>
          <w:tcPr>
            <w:tcW w:w="6675" w:type="dxa"/>
            <w:tcMar>
              <w:top w:w="100" w:type="dxa"/>
              <w:left w:w="100" w:type="dxa"/>
              <w:bottom w:w="100" w:type="dxa"/>
              <w:right w:w="100" w:type="dxa"/>
            </w:tcMar>
          </w:tcPr>
          <w:p w14:paraId="661E39C0" w14:textId="77777777" w:rsidR="004D323B" w:rsidRDefault="004D323B">
            <w:pPr>
              <w:widowControl w:val="0"/>
              <w:spacing w:line="240" w:lineRule="auto"/>
            </w:pPr>
          </w:p>
        </w:tc>
      </w:tr>
      <w:tr w:rsidR="004D323B" w14:paraId="3B97900F" w14:textId="77777777">
        <w:trPr>
          <w:trHeight w:val="420"/>
        </w:trPr>
        <w:tc>
          <w:tcPr>
            <w:tcW w:w="9360" w:type="dxa"/>
            <w:gridSpan w:val="2"/>
            <w:tcMar>
              <w:top w:w="100" w:type="dxa"/>
              <w:left w:w="100" w:type="dxa"/>
              <w:bottom w:w="100" w:type="dxa"/>
              <w:right w:w="100" w:type="dxa"/>
            </w:tcMar>
          </w:tcPr>
          <w:p w14:paraId="2D94AC02" w14:textId="77777777" w:rsidR="004D323B" w:rsidRDefault="00806C36">
            <w:pPr>
              <w:widowControl w:val="0"/>
              <w:spacing w:line="240" w:lineRule="auto"/>
              <w:jc w:val="center"/>
            </w:pPr>
            <w:r>
              <w:rPr>
                <w:b/>
              </w:rPr>
              <w:t>Oppressive Opposition</w:t>
            </w:r>
          </w:p>
        </w:tc>
      </w:tr>
      <w:tr w:rsidR="004D323B" w14:paraId="12064E5A" w14:textId="77777777">
        <w:tc>
          <w:tcPr>
            <w:tcW w:w="2685" w:type="dxa"/>
            <w:tcMar>
              <w:top w:w="100" w:type="dxa"/>
              <w:left w:w="100" w:type="dxa"/>
              <w:bottom w:w="100" w:type="dxa"/>
              <w:right w:w="100" w:type="dxa"/>
            </w:tcMar>
          </w:tcPr>
          <w:p w14:paraId="407E664B" w14:textId="77777777" w:rsidR="004D323B" w:rsidRDefault="00806C36">
            <w:pPr>
              <w:widowControl w:val="0"/>
              <w:spacing w:line="240" w:lineRule="auto"/>
              <w:jc w:val="center"/>
            </w:pPr>
            <w:r>
              <w:rPr>
                <w:b/>
                <w:sz w:val="18"/>
                <w:szCs w:val="18"/>
              </w:rPr>
              <w:t>The character’s Initial Desire and/or his Initial Goal are being oppressed by the world around him.</w:t>
            </w:r>
          </w:p>
        </w:tc>
        <w:tc>
          <w:tcPr>
            <w:tcW w:w="6675" w:type="dxa"/>
            <w:tcMar>
              <w:top w:w="100" w:type="dxa"/>
              <w:left w:w="100" w:type="dxa"/>
              <w:bottom w:w="100" w:type="dxa"/>
              <w:right w:w="100" w:type="dxa"/>
            </w:tcMar>
          </w:tcPr>
          <w:p w14:paraId="4C2712BA" w14:textId="77777777" w:rsidR="004D323B" w:rsidRDefault="004D323B">
            <w:pPr>
              <w:widowControl w:val="0"/>
              <w:spacing w:line="240" w:lineRule="auto"/>
            </w:pPr>
          </w:p>
        </w:tc>
      </w:tr>
      <w:tr w:rsidR="004D323B" w14:paraId="5903635A" w14:textId="77777777">
        <w:trPr>
          <w:trHeight w:val="420"/>
        </w:trPr>
        <w:tc>
          <w:tcPr>
            <w:tcW w:w="9360" w:type="dxa"/>
            <w:gridSpan w:val="2"/>
            <w:tcMar>
              <w:top w:w="100" w:type="dxa"/>
              <w:left w:w="100" w:type="dxa"/>
              <w:bottom w:w="100" w:type="dxa"/>
              <w:right w:w="100" w:type="dxa"/>
            </w:tcMar>
          </w:tcPr>
          <w:p w14:paraId="16F891F0" w14:textId="77777777" w:rsidR="004D323B" w:rsidRDefault="00806C36">
            <w:pPr>
              <w:widowControl w:val="0"/>
              <w:spacing w:line="240" w:lineRule="auto"/>
              <w:jc w:val="center"/>
            </w:pPr>
            <w:r>
              <w:rPr>
                <w:b/>
              </w:rPr>
              <w:t>Turning Point Catalyst: The Disturbance</w:t>
            </w:r>
          </w:p>
        </w:tc>
      </w:tr>
      <w:tr w:rsidR="004D323B" w14:paraId="6B59A1A0" w14:textId="77777777">
        <w:trPr>
          <w:trHeight w:val="420"/>
        </w:trPr>
        <w:tc>
          <w:tcPr>
            <w:tcW w:w="2685" w:type="dxa"/>
            <w:tcMar>
              <w:top w:w="100" w:type="dxa"/>
              <w:left w:w="100" w:type="dxa"/>
              <w:bottom w:w="100" w:type="dxa"/>
              <w:right w:w="100" w:type="dxa"/>
            </w:tcMar>
          </w:tcPr>
          <w:p w14:paraId="72075241" w14:textId="77777777" w:rsidR="004D323B" w:rsidRDefault="00806C36">
            <w:pPr>
              <w:widowControl w:val="0"/>
              <w:spacing w:line="240" w:lineRule="auto"/>
              <w:jc w:val="center"/>
            </w:pPr>
            <w:r>
              <w:rPr>
                <w:b/>
                <w:sz w:val="18"/>
                <w:szCs w:val="18"/>
              </w:rPr>
              <w:lastRenderedPageBreak/>
              <w:t>An unexpected event with ominous implications occurs, interrupting the character’s normal routine. This event pushes the character toward the Dilemma.</w:t>
            </w:r>
          </w:p>
        </w:tc>
        <w:tc>
          <w:tcPr>
            <w:tcW w:w="6675" w:type="dxa"/>
            <w:tcMar>
              <w:top w:w="100" w:type="dxa"/>
              <w:left w:w="100" w:type="dxa"/>
              <w:bottom w:w="100" w:type="dxa"/>
              <w:right w:w="100" w:type="dxa"/>
            </w:tcMar>
          </w:tcPr>
          <w:p w14:paraId="1DEB6A4C" w14:textId="77777777" w:rsidR="004D323B" w:rsidRDefault="004D323B">
            <w:pPr>
              <w:widowControl w:val="0"/>
              <w:spacing w:line="240" w:lineRule="auto"/>
            </w:pPr>
          </w:p>
        </w:tc>
      </w:tr>
      <w:tr w:rsidR="004D323B" w14:paraId="05F824B0" w14:textId="77777777">
        <w:trPr>
          <w:trHeight w:val="420"/>
        </w:trPr>
        <w:tc>
          <w:tcPr>
            <w:tcW w:w="9360" w:type="dxa"/>
            <w:gridSpan w:val="2"/>
            <w:tcMar>
              <w:top w:w="100" w:type="dxa"/>
              <w:left w:w="100" w:type="dxa"/>
              <w:bottom w:w="100" w:type="dxa"/>
              <w:right w:w="100" w:type="dxa"/>
            </w:tcMar>
          </w:tcPr>
          <w:p w14:paraId="689A63EB" w14:textId="77777777" w:rsidR="004D323B" w:rsidRDefault="00806C36">
            <w:pPr>
              <w:widowControl w:val="0"/>
              <w:spacing w:line="240" w:lineRule="auto"/>
              <w:jc w:val="center"/>
            </w:pPr>
            <w:r>
              <w:rPr>
                <w:b/>
              </w:rPr>
              <w:t>Turning Point One: The Dilemma</w:t>
            </w:r>
          </w:p>
        </w:tc>
      </w:tr>
      <w:tr w:rsidR="004D323B" w14:paraId="6C38A1B4" w14:textId="77777777">
        <w:trPr>
          <w:trHeight w:val="420"/>
        </w:trPr>
        <w:tc>
          <w:tcPr>
            <w:tcW w:w="2685" w:type="dxa"/>
            <w:tcMar>
              <w:top w:w="100" w:type="dxa"/>
              <w:left w:w="100" w:type="dxa"/>
              <w:bottom w:w="100" w:type="dxa"/>
              <w:right w:w="100" w:type="dxa"/>
            </w:tcMar>
          </w:tcPr>
          <w:p w14:paraId="1BA42026" w14:textId="77777777" w:rsidR="004D323B" w:rsidRDefault="00806C36">
            <w:pPr>
              <w:widowControl w:val="0"/>
              <w:spacing w:line="240" w:lineRule="auto"/>
              <w:jc w:val="center"/>
            </w:pPr>
            <w:r>
              <w:rPr>
                <w:b/>
                <w:sz w:val="18"/>
                <w:szCs w:val="18"/>
              </w:rPr>
              <w:t>The character is placed in a position where he must choose between life as he has known it or taking a new course of action.</w:t>
            </w:r>
          </w:p>
        </w:tc>
        <w:tc>
          <w:tcPr>
            <w:tcW w:w="6675" w:type="dxa"/>
            <w:tcMar>
              <w:top w:w="100" w:type="dxa"/>
              <w:left w:w="100" w:type="dxa"/>
              <w:bottom w:w="100" w:type="dxa"/>
              <w:right w:w="100" w:type="dxa"/>
            </w:tcMar>
          </w:tcPr>
          <w:p w14:paraId="02720BBA" w14:textId="77777777" w:rsidR="004D323B" w:rsidRDefault="004D323B">
            <w:pPr>
              <w:widowControl w:val="0"/>
              <w:spacing w:line="240" w:lineRule="auto"/>
            </w:pPr>
          </w:p>
        </w:tc>
      </w:tr>
      <w:tr w:rsidR="004D323B" w14:paraId="4C829E72" w14:textId="77777777">
        <w:trPr>
          <w:trHeight w:val="520"/>
        </w:trPr>
        <w:tc>
          <w:tcPr>
            <w:tcW w:w="9360" w:type="dxa"/>
            <w:gridSpan w:val="2"/>
            <w:tcMar>
              <w:top w:w="100" w:type="dxa"/>
              <w:left w:w="100" w:type="dxa"/>
              <w:bottom w:w="100" w:type="dxa"/>
              <w:right w:w="100" w:type="dxa"/>
            </w:tcMar>
          </w:tcPr>
          <w:p w14:paraId="53A06D01" w14:textId="77777777" w:rsidR="004D323B" w:rsidRDefault="00806C36">
            <w:pPr>
              <w:widowControl w:val="0"/>
              <w:spacing w:line="240" w:lineRule="auto"/>
              <w:jc w:val="center"/>
            </w:pPr>
            <w:r>
              <w:rPr>
                <w:b/>
              </w:rPr>
              <w:t>The New Role</w:t>
            </w:r>
          </w:p>
        </w:tc>
      </w:tr>
      <w:tr w:rsidR="004D323B" w14:paraId="7924C7CE" w14:textId="77777777">
        <w:trPr>
          <w:trHeight w:val="420"/>
        </w:trPr>
        <w:tc>
          <w:tcPr>
            <w:tcW w:w="2685" w:type="dxa"/>
            <w:tcMar>
              <w:top w:w="100" w:type="dxa"/>
              <w:left w:w="100" w:type="dxa"/>
              <w:bottom w:w="100" w:type="dxa"/>
              <w:right w:w="100" w:type="dxa"/>
            </w:tcMar>
          </w:tcPr>
          <w:p w14:paraId="4A056882" w14:textId="77777777" w:rsidR="004D323B" w:rsidRDefault="00806C36">
            <w:pPr>
              <w:widowControl w:val="0"/>
              <w:spacing w:line="240" w:lineRule="auto"/>
              <w:jc w:val="center"/>
            </w:pPr>
            <w:r>
              <w:rPr>
                <w:b/>
                <w:sz w:val="18"/>
                <w:szCs w:val="18"/>
              </w:rPr>
              <w:t xml:space="preserve">If the character takes this new course of action, he will assume a New Role in which he is untested. </w:t>
            </w:r>
          </w:p>
        </w:tc>
        <w:tc>
          <w:tcPr>
            <w:tcW w:w="6675" w:type="dxa"/>
            <w:tcMar>
              <w:top w:w="100" w:type="dxa"/>
              <w:left w:w="100" w:type="dxa"/>
              <w:bottom w:w="100" w:type="dxa"/>
              <w:right w:w="100" w:type="dxa"/>
            </w:tcMar>
          </w:tcPr>
          <w:p w14:paraId="4C872F0C" w14:textId="77777777" w:rsidR="004D323B" w:rsidRDefault="004D323B">
            <w:pPr>
              <w:widowControl w:val="0"/>
              <w:spacing w:line="240" w:lineRule="auto"/>
            </w:pPr>
          </w:p>
        </w:tc>
      </w:tr>
      <w:tr w:rsidR="004D323B" w14:paraId="3C1445AC" w14:textId="77777777">
        <w:trPr>
          <w:trHeight w:val="420"/>
        </w:trPr>
        <w:tc>
          <w:tcPr>
            <w:tcW w:w="9360" w:type="dxa"/>
            <w:gridSpan w:val="2"/>
            <w:tcMar>
              <w:top w:w="100" w:type="dxa"/>
              <w:left w:w="100" w:type="dxa"/>
              <w:bottom w:w="100" w:type="dxa"/>
              <w:right w:w="100" w:type="dxa"/>
            </w:tcMar>
          </w:tcPr>
          <w:p w14:paraId="131231FC" w14:textId="77777777" w:rsidR="004D323B" w:rsidRDefault="00806C36">
            <w:pPr>
              <w:widowControl w:val="0"/>
              <w:spacing w:line="240" w:lineRule="auto"/>
              <w:jc w:val="center"/>
            </w:pPr>
            <w:r>
              <w:rPr>
                <w:b/>
              </w:rPr>
              <w:t>Refusal/Interference to the New Role (Optional)</w:t>
            </w:r>
          </w:p>
        </w:tc>
      </w:tr>
      <w:tr w:rsidR="004D323B" w14:paraId="79382440" w14:textId="77777777">
        <w:trPr>
          <w:trHeight w:val="420"/>
        </w:trPr>
        <w:tc>
          <w:tcPr>
            <w:tcW w:w="2685" w:type="dxa"/>
            <w:tcMar>
              <w:top w:w="100" w:type="dxa"/>
              <w:left w:w="100" w:type="dxa"/>
              <w:bottom w:w="100" w:type="dxa"/>
              <w:right w:w="100" w:type="dxa"/>
            </w:tcMar>
          </w:tcPr>
          <w:p w14:paraId="70C1A901" w14:textId="77777777" w:rsidR="004D323B" w:rsidRDefault="00806C36">
            <w:pPr>
              <w:widowControl w:val="0"/>
              <w:spacing w:line="240" w:lineRule="auto"/>
              <w:jc w:val="center"/>
            </w:pPr>
            <w:r>
              <w:rPr>
                <w:b/>
                <w:sz w:val="18"/>
                <w:szCs w:val="18"/>
              </w:rPr>
              <w:t>The character may be reluctant, unready or unwilling to leave his Imperfect Situation and accept the New Role. Also, the character may want to accept the New Role, but someone else attempts to prevent him from accepting it.</w:t>
            </w:r>
          </w:p>
        </w:tc>
        <w:tc>
          <w:tcPr>
            <w:tcW w:w="6675" w:type="dxa"/>
            <w:tcMar>
              <w:top w:w="100" w:type="dxa"/>
              <w:left w:w="100" w:type="dxa"/>
              <w:bottom w:w="100" w:type="dxa"/>
              <w:right w:w="100" w:type="dxa"/>
            </w:tcMar>
          </w:tcPr>
          <w:p w14:paraId="507D7D2E" w14:textId="77777777" w:rsidR="004D323B" w:rsidRDefault="004D323B">
            <w:pPr>
              <w:widowControl w:val="0"/>
              <w:spacing w:line="240" w:lineRule="auto"/>
            </w:pPr>
          </w:p>
        </w:tc>
      </w:tr>
      <w:tr w:rsidR="004D323B" w14:paraId="4737808B" w14:textId="77777777">
        <w:trPr>
          <w:trHeight w:val="420"/>
        </w:trPr>
        <w:tc>
          <w:tcPr>
            <w:tcW w:w="9360" w:type="dxa"/>
            <w:gridSpan w:val="2"/>
            <w:tcMar>
              <w:top w:w="100" w:type="dxa"/>
              <w:left w:w="100" w:type="dxa"/>
              <w:bottom w:w="100" w:type="dxa"/>
              <w:right w:w="100" w:type="dxa"/>
            </w:tcMar>
          </w:tcPr>
          <w:p w14:paraId="79D3A395" w14:textId="77777777" w:rsidR="004D323B" w:rsidRDefault="00806C36">
            <w:pPr>
              <w:widowControl w:val="0"/>
              <w:spacing w:line="240" w:lineRule="auto"/>
              <w:jc w:val="center"/>
            </w:pPr>
            <w:r>
              <w:rPr>
                <w:b/>
              </w:rPr>
              <w:t>Nudge From Fate (Optional)</w:t>
            </w:r>
          </w:p>
        </w:tc>
      </w:tr>
      <w:tr w:rsidR="004D323B" w14:paraId="0585A8F5" w14:textId="77777777">
        <w:trPr>
          <w:trHeight w:val="420"/>
        </w:trPr>
        <w:tc>
          <w:tcPr>
            <w:tcW w:w="2685" w:type="dxa"/>
            <w:tcMar>
              <w:top w:w="100" w:type="dxa"/>
              <w:left w:w="100" w:type="dxa"/>
              <w:bottom w:w="100" w:type="dxa"/>
              <w:right w:w="100" w:type="dxa"/>
            </w:tcMar>
          </w:tcPr>
          <w:p w14:paraId="374B2040" w14:textId="77777777" w:rsidR="004D323B" w:rsidRDefault="00806C36">
            <w:pPr>
              <w:widowControl w:val="0"/>
              <w:spacing w:line="240" w:lineRule="auto"/>
              <w:jc w:val="center"/>
            </w:pPr>
            <w:r>
              <w:rPr>
                <w:b/>
                <w:sz w:val="18"/>
                <w:szCs w:val="18"/>
              </w:rPr>
              <w:t>In instances where the character has every reason to decline the New Role, he may receive influence from an outside force that drives him to accept it.</w:t>
            </w:r>
          </w:p>
        </w:tc>
        <w:tc>
          <w:tcPr>
            <w:tcW w:w="6675" w:type="dxa"/>
            <w:tcMar>
              <w:top w:w="100" w:type="dxa"/>
              <w:left w:w="100" w:type="dxa"/>
              <w:bottom w:w="100" w:type="dxa"/>
              <w:right w:w="100" w:type="dxa"/>
            </w:tcMar>
          </w:tcPr>
          <w:p w14:paraId="5821033A" w14:textId="77777777" w:rsidR="004D323B" w:rsidRDefault="004D323B">
            <w:pPr>
              <w:widowControl w:val="0"/>
              <w:spacing w:line="240" w:lineRule="auto"/>
            </w:pPr>
          </w:p>
        </w:tc>
      </w:tr>
      <w:tr w:rsidR="004D323B" w14:paraId="2BFB938A" w14:textId="77777777">
        <w:trPr>
          <w:trHeight w:val="420"/>
        </w:trPr>
        <w:tc>
          <w:tcPr>
            <w:tcW w:w="9360" w:type="dxa"/>
            <w:gridSpan w:val="2"/>
            <w:tcMar>
              <w:top w:w="100" w:type="dxa"/>
              <w:left w:w="100" w:type="dxa"/>
              <w:bottom w:w="100" w:type="dxa"/>
              <w:right w:w="100" w:type="dxa"/>
            </w:tcMar>
          </w:tcPr>
          <w:p w14:paraId="73AF6D28" w14:textId="77777777" w:rsidR="004D323B" w:rsidRDefault="00806C36">
            <w:pPr>
              <w:widowControl w:val="0"/>
              <w:spacing w:line="240" w:lineRule="auto"/>
              <w:jc w:val="center"/>
            </w:pPr>
            <w:r>
              <w:rPr>
                <w:b/>
              </w:rPr>
              <w:t>Accepting The New Role</w:t>
            </w:r>
          </w:p>
        </w:tc>
      </w:tr>
      <w:tr w:rsidR="004D323B" w14:paraId="562AF0F5" w14:textId="77777777">
        <w:trPr>
          <w:trHeight w:val="420"/>
        </w:trPr>
        <w:tc>
          <w:tcPr>
            <w:tcW w:w="2685" w:type="dxa"/>
            <w:tcMar>
              <w:top w:w="100" w:type="dxa"/>
              <w:left w:w="100" w:type="dxa"/>
              <w:bottom w:w="100" w:type="dxa"/>
              <w:right w:w="100" w:type="dxa"/>
            </w:tcMar>
          </w:tcPr>
          <w:p w14:paraId="6D57E049" w14:textId="77777777" w:rsidR="004D323B" w:rsidRDefault="00806C36">
            <w:pPr>
              <w:widowControl w:val="0"/>
              <w:spacing w:line="240" w:lineRule="auto"/>
              <w:jc w:val="center"/>
            </w:pPr>
            <w:r>
              <w:rPr>
                <w:b/>
                <w:sz w:val="18"/>
                <w:szCs w:val="18"/>
              </w:rPr>
              <w:t>The character makes the decision to take action by accepting the New Role.</w:t>
            </w:r>
          </w:p>
        </w:tc>
        <w:tc>
          <w:tcPr>
            <w:tcW w:w="6675" w:type="dxa"/>
            <w:tcMar>
              <w:top w:w="100" w:type="dxa"/>
              <w:left w:w="100" w:type="dxa"/>
              <w:bottom w:w="100" w:type="dxa"/>
              <w:right w:w="100" w:type="dxa"/>
            </w:tcMar>
          </w:tcPr>
          <w:p w14:paraId="5F44317A" w14:textId="77777777" w:rsidR="004D323B" w:rsidRDefault="004D323B">
            <w:pPr>
              <w:widowControl w:val="0"/>
              <w:spacing w:line="240" w:lineRule="auto"/>
            </w:pPr>
          </w:p>
        </w:tc>
      </w:tr>
    </w:tbl>
    <w:p w14:paraId="486AC676" w14:textId="77777777" w:rsidR="004D323B" w:rsidRDefault="004D323B"/>
    <w:p w14:paraId="434C8671" w14:textId="77777777" w:rsidR="004D323B" w:rsidRDefault="00806C36">
      <w:pPr>
        <w:jc w:val="center"/>
      </w:pPr>
      <w:r>
        <w:rPr>
          <w:b/>
        </w:rPr>
        <w:t>Act Two: Learning the Rules of an Unfamiliar Situation</w:t>
      </w:r>
    </w:p>
    <w:p w14:paraId="69CE7444" w14:textId="77777777" w:rsidR="004D323B" w:rsidRDefault="004D323B"/>
    <w:p w14:paraId="304F3F07" w14:textId="77777777" w:rsidR="004D323B" w:rsidRDefault="00806C36">
      <w:pPr>
        <w:jc w:val="center"/>
      </w:pPr>
      <w:r>
        <w:rPr>
          <w:b/>
          <w:i/>
        </w:rPr>
        <w:lastRenderedPageBreak/>
        <w:t xml:space="preserve">The character </w:t>
      </w:r>
      <w:proofErr w:type="gramStart"/>
      <w:r>
        <w:rPr>
          <w:b/>
          <w:i/>
        </w:rPr>
        <w:t>Learns</w:t>
      </w:r>
      <w:proofErr w:type="gramEnd"/>
      <w:r>
        <w:rPr>
          <w:b/>
          <w:i/>
        </w:rPr>
        <w:t xml:space="preserve"> the Rules of an Unfamiliar Situation and faces Incidental Opposition in pursuit of a Transitional Goal. But when he receives a Reality Check, he makes a Commitment to his New Role.</w:t>
      </w:r>
    </w:p>
    <w:p w14:paraId="6B31BFB7" w14:textId="77777777" w:rsidR="004D323B" w:rsidRDefault="004D323B"/>
    <w:p w14:paraId="6E94B6F4" w14:textId="77777777" w:rsidR="004D323B" w:rsidRDefault="004D323B">
      <w:pPr>
        <w:jc w:val="center"/>
      </w:pPr>
    </w:p>
    <w:p w14:paraId="5A3BA8FF" w14:textId="77777777" w:rsidR="004D323B" w:rsidRDefault="004D323B"/>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645"/>
      </w:tblGrid>
      <w:tr w:rsidR="004D323B" w14:paraId="507CE8DE" w14:textId="77777777">
        <w:trPr>
          <w:trHeight w:val="420"/>
        </w:trPr>
        <w:tc>
          <w:tcPr>
            <w:tcW w:w="9360" w:type="dxa"/>
            <w:gridSpan w:val="2"/>
            <w:tcMar>
              <w:top w:w="100" w:type="dxa"/>
              <w:left w:w="100" w:type="dxa"/>
              <w:bottom w:w="100" w:type="dxa"/>
              <w:right w:w="100" w:type="dxa"/>
            </w:tcMar>
          </w:tcPr>
          <w:p w14:paraId="3DCF304E" w14:textId="77777777" w:rsidR="004D323B" w:rsidRDefault="00806C36">
            <w:pPr>
              <w:widowControl w:val="0"/>
              <w:spacing w:line="240" w:lineRule="auto"/>
              <w:jc w:val="center"/>
            </w:pPr>
            <w:r>
              <w:rPr>
                <w:b/>
              </w:rPr>
              <w:t>The Unfamiliar Situation</w:t>
            </w:r>
          </w:p>
        </w:tc>
      </w:tr>
      <w:tr w:rsidR="004D323B" w14:paraId="614BE7A3" w14:textId="77777777">
        <w:tc>
          <w:tcPr>
            <w:tcW w:w="2715" w:type="dxa"/>
            <w:tcMar>
              <w:top w:w="100" w:type="dxa"/>
              <w:left w:w="100" w:type="dxa"/>
              <w:bottom w:w="100" w:type="dxa"/>
              <w:right w:w="100" w:type="dxa"/>
            </w:tcMar>
          </w:tcPr>
          <w:p w14:paraId="62FE5FE4" w14:textId="77777777" w:rsidR="004D323B" w:rsidRDefault="00806C36">
            <w:pPr>
              <w:widowControl w:val="0"/>
              <w:spacing w:line="240" w:lineRule="auto"/>
              <w:jc w:val="center"/>
            </w:pPr>
            <w:r>
              <w:rPr>
                <w:b/>
                <w:sz w:val="18"/>
                <w:szCs w:val="18"/>
              </w:rPr>
              <w:t xml:space="preserve">The character now finds </w:t>
            </w:r>
            <w:proofErr w:type="gramStart"/>
            <w:r>
              <w:rPr>
                <w:b/>
                <w:sz w:val="18"/>
                <w:szCs w:val="18"/>
              </w:rPr>
              <w:t>himself</w:t>
            </w:r>
            <w:proofErr w:type="gramEnd"/>
            <w:r>
              <w:rPr>
                <w:b/>
                <w:sz w:val="18"/>
                <w:szCs w:val="18"/>
              </w:rPr>
              <w:t xml:space="preserve"> in a situation unlike anything he’s ever experienced.</w:t>
            </w:r>
          </w:p>
        </w:tc>
        <w:tc>
          <w:tcPr>
            <w:tcW w:w="6645" w:type="dxa"/>
            <w:tcMar>
              <w:top w:w="100" w:type="dxa"/>
              <w:left w:w="100" w:type="dxa"/>
              <w:bottom w:w="100" w:type="dxa"/>
              <w:right w:w="100" w:type="dxa"/>
            </w:tcMar>
          </w:tcPr>
          <w:p w14:paraId="53B1A676" w14:textId="77777777" w:rsidR="004D323B" w:rsidRDefault="004D323B">
            <w:pPr>
              <w:widowControl w:val="0"/>
              <w:spacing w:line="240" w:lineRule="auto"/>
            </w:pPr>
          </w:p>
        </w:tc>
      </w:tr>
      <w:tr w:rsidR="004D323B" w14:paraId="4C183D47" w14:textId="77777777">
        <w:trPr>
          <w:trHeight w:val="420"/>
        </w:trPr>
        <w:tc>
          <w:tcPr>
            <w:tcW w:w="9360" w:type="dxa"/>
            <w:gridSpan w:val="2"/>
            <w:tcMar>
              <w:top w:w="100" w:type="dxa"/>
              <w:left w:w="100" w:type="dxa"/>
              <w:bottom w:w="100" w:type="dxa"/>
              <w:right w:w="100" w:type="dxa"/>
            </w:tcMar>
          </w:tcPr>
          <w:p w14:paraId="38025233" w14:textId="77777777" w:rsidR="004D323B" w:rsidRDefault="00806C36">
            <w:pPr>
              <w:widowControl w:val="0"/>
              <w:spacing w:line="240" w:lineRule="auto"/>
              <w:jc w:val="center"/>
            </w:pPr>
            <w:r>
              <w:rPr>
                <w:b/>
              </w:rPr>
              <w:t>The Transitional Goal</w:t>
            </w:r>
          </w:p>
        </w:tc>
      </w:tr>
      <w:tr w:rsidR="004D323B" w14:paraId="708BB76D" w14:textId="77777777">
        <w:tc>
          <w:tcPr>
            <w:tcW w:w="2715" w:type="dxa"/>
            <w:tcMar>
              <w:top w:w="100" w:type="dxa"/>
              <w:left w:w="100" w:type="dxa"/>
              <w:bottom w:w="100" w:type="dxa"/>
              <w:right w:w="100" w:type="dxa"/>
            </w:tcMar>
          </w:tcPr>
          <w:p w14:paraId="58F3A2F6" w14:textId="77777777" w:rsidR="004D323B" w:rsidRDefault="00806C36">
            <w:pPr>
              <w:widowControl w:val="0"/>
              <w:spacing w:line="240" w:lineRule="auto"/>
              <w:jc w:val="center"/>
            </w:pPr>
            <w:r>
              <w:rPr>
                <w:b/>
                <w:sz w:val="18"/>
                <w:szCs w:val="18"/>
              </w:rPr>
              <w:t>The character receives a new goal that transitions him out of his initial state of inertia and into the main events of the story.</w:t>
            </w:r>
          </w:p>
        </w:tc>
        <w:tc>
          <w:tcPr>
            <w:tcW w:w="6645" w:type="dxa"/>
            <w:tcMar>
              <w:top w:w="100" w:type="dxa"/>
              <w:left w:w="100" w:type="dxa"/>
              <w:bottom w:w="100" w:type="dxa"/>
              <w:right w:w="100" w:type="dxa"/>
            </w:tcMar>
          </w:tcPr>
          <w:p w14:paraId="15BF8CDD" w14:textId="77777777" w:rsidR="004D323B" w:rsidRDefault="004D323B">
            <w:pPr>
              <w:widowControl w:val="0"/>
              <w:spacing w:line="240" w:lineRule="auto"/>
            </w:pPr>
          </w:p>
        </w:tc>
      </w:tr>
      <w:tr w:rsidR="004D323B" w14:paraId="57C14DF3" w14:textId="77777777">
        <w:trPr>
          <w:trHeight w:val="420"/>
        </w:trPr>
        <w:tc>
          <w:tcPr>
            <w:tcW w:w="9360" w:type="dxa"/>
            <w:gridSpan w:val="2"/>
            <w:tcMar>
              <w:top w:w="100" w:type="dxa"/>
              <w:left w:w="100" w:type="dxa"/>
              <w:bottom w:w="100" w:type="dxa"/>
              <w:right w:w="100" w:type="dxa"/>
            </w:tcMar>
          </w:tcPr>
          <w:p w14:paraId="3B08B2D4" w14:textId="77777777" w:rsidR="004D323B" w:rsidRDefault="00806C36">
            <w:pPr>
              <w:widowControl w:val="0"/>
              <w:spacing w:line="240" w:lineRule="auto"/>
              <w:jc w:val="center"/>
            </w:pPr>
            <w:r>
              <w:rPr>
                <w:b/>
              </w:rPr>
              <w:t>Action Toward Goal</w:t>
            </w:r>
          </w:p>
        </w:tc>
      </w:tr>
      <w:tr w:rsidR="004D323B" w14:paraId="3EA50DAA" w14:textId="77777777">
        <w:tc>
          <w:tcPr>
            <w:tcW w:w="2715" w:type="dxa"/>
            <w:tcMar>
              <w:top w:w="100" w:type="dxa"/>
              <w:left w:w="100" w:type="dxa"/>
              <w:bottom w:w="100" w:type="dxa"/>
              <w:right w:w="100" w:type="dxa"/>
            </w:tcMar>
          </w:tcPr>
          <w:p w14:paraId="2DD84270" w14:textId="77777777" w:rsidR="004D323B" w:rsidRDefault="00806C36">
            <w:pPr>
              <w:widowControl w:val="0"/>
              <w:spacing w:line="240" w:lineRule="auto"/>
              <w:jc w:val="center"/>
            </w:pPr>
            <w:r>
              <w:rPr>
                <w:b/>
                <w:sz w:val="18"/>
                <w:szCs w:val="18"/>
              </w:rPr>
              <w:t>The character takes action toward achieving the Transitional Goal.</w:t>
            </w:r>
          </w:p>
        </w:tc>
        <w:tc>
          <w:tcPr>
            <w:tcW w:w="6645" w:type="dxa"/>
            <w:tcMar>
              <w:top w:w="100" w:type="dxa"/>
              <w:left w:w="100" w:type="dxa"/>
              <w:bottom w:w="100" w:type="dxa"/>
              <w:right w:w="100" w:type="dxa"/>
            </w:tcMar>
          </w:tcPr>
          <w:p w14:paraId="5C799063" w14:textId="77777777" w:rsidR="004D323B" w:rsidRDefault="004D323B">
            <w:pPr>
              <w:widowControl w:val="0"/>
              <w:spacing w:line="240" w:lineRule="auto"/>
            </w:pPr>
          </w:p>
        </w:tc>
      </w:tr>
      <w:tr w:rsidR="004D323B" w14:paraId="67D10163" w14:textId="77777777">
        <w:trPr>
          <w:trHeight w:val="420"/>
        </w:trPr>
        <w:tc>
          <w:tcPr>
            <w:tcW w:w="9360" w:type="dxa"/>
            <w:gridSpan w:val="2"/>
            <w:tcMar>
              <w:top w:w="100" w:type="dxa"/>
              <w:left w:w="100" w:type="dxa"/>
              <w:bottom w:w="100" w:type="dxa"/>
              <w:right w:w="100" w:type="dxa"/>
            </w:tcMar>
          </w:tcPr>
          <w:p w14:paraId="5D0A1B95" w14:textId="77777777" w:rsidR="004D323B" w:rsidRDefault="00806C36">
            <w:pPr>
              <w:widowControl w:val="0"/>
              <w:spacing w:line="240" w:lineRule="auto"/>
              <w:jc w:val="center"/>
            </w:pPr>
            <w:r>
              <w:rPr>
                <w:b/>
              </w:rPr>
              <w:t>Incidental Opposition</w:t>
            </w:r>
          </w:p>
        </w:tc>
      </w:tr>
      <w:tr w:rsidR="004D323B" w14:paraId="05E26869" w14:textId="77777777">
        <w:tc>
          <w:tcPr>
            <w:tcW w:w="2715" w:type="dxa"/>
            <w:tcMar>
              <w:top w:w="100" w:type="dxa"/>
              <w:left w:w="100" w:type="dxa"/>
              <w:bottom w:w="100" w:type="dxa"/>
              <w:right w:w="100" w:type="dxa"/>
            </w:tcMar>
          </w:tcPr>
          <w:p w14:paraId="582F2022" w14:textId="77777777" w:rsidR="004D323B" w:rsidRDefault="00806C36">
            <w:pPr>
              <w:widowControl w:val="0"/>
              <w:spacing w:line="240" w:lineRule="auto"/>
              <w:jc w:val="center"/>
            </w:pPr>
            <w:r>
              <w:rPr>
                <w:b/>
                <w:sz w:val="18"/>
                <w:szCs w:val="18"/>
              </w:rPr>
              <w:t>The character learns there are greater forces of opposition in this new world that may not be out to thwart him specifically, but still stand between him and his new goal.</w:t>
            </w:r>
          </w:p>
        </w:tc>
        <w:tc>
          <w:tcPr>
            <w:tcW w:w="6645" w:type="dxa"/>
            <w:tcMar>
              <w:top w:w="100" w:type="dxa"/>
              <w:left w:w="100" w:type="dxa"/>
              <w:bottom w:w="100" w:type="dxa"/>
              <w:right w:w="100" w:type="dxa"/>
            </w:tcMar>
          </w:tcPr>
          <w:p w14:paraId="22F0AB25" w14:textId="77777777" w:rsidR="004D323B" w:rsidRDefault="004D323B">
            <w:pPr>
              <w:widowControl w:val="0"/>
              <w:spacing w:line="240" w:lineRule="auto"/>
            </w:pPr>
          </w:p>
        </w:tc>
      </w:tr>
      <w:tr w:rsidR="004D323B" w14:paraId="0BBDB215" w14:textId="77777777">
        <w:trPr>
          <w:trHeight w:val="420"/>
        </w:trPr>
        <w:tc>
          <w:tcPr>
            <w:tcW w:w="9360" w:type="dxa"/>
            <w:gridSpan w:val="2"/>
            <w:tcMar>
              <w:top w:w="100" w:type="dxa"/>
              <w:left w:w="100" w:type="dxa"/>
              <w:bottom w:w="100" w:type="dxa"/>
              <w:right w:w="100" w:type="dxa"/>
            </w:tcMar>
          </w:tcPr>
          <w:p w14:paraId="59CC3FF0" w14:textId="77777777" w:rsidR="004D323B" w:rsidRDefault="00806C36">
            <w:pPr>
              <w:widowControl w:val="0"/>
              <w:spacing w:line="240" w:lineRule="auto"/>
              <w:jc w:val="center"/>
            </w:pPr>
            <w:r>
              <w:rPr>
                <w:b/>
              </w:rPr>
              <w:t>Turning Point Catalyst: The Reality Check</w:t>
            </w:r>
          </w:p>
        </w:tc>
      </w:tr>
      <w:tr w:rsidR="004D323B" w14:paraId="258C1278" w14:textId="77777777">
        <w:tc>
          <w:tcPr>
            <w:tcW w:w="2715" w:type="dxa"/>
            <w:tcMar>
              <w:top w:w="100" w:type="dxa"/>
              <w:left w:w="100" w:type="dxa"/>
              <w:bottom w:w="100" w:type="dxa"/>
              <w:right w:w="100" w:type="dxa"/>
            </w:tcMar>
          </w:tcPr>
          <w:p w14:paraId="07658595" w14:textId="77777777" w:rsidR="004D323B" w:rsidRDefault="00806C36">
            <w:pPr>
              <w:widowControl w:val="0"/>
              <w:spacing w:line="240" w:lineRule="auto"/>
              <w:jc w:val="center"/>
            </w:pPr>
            <w:r>
              <w:rPr>
                <w:b/>
                <w:sz w:val="18"/>
                <w:szCs w:val="18"/>
              </w:rPr>
              <w:t>The plan the character had coming into this act hits a major roadblock and either fails completely or has unintended negative consequences.</w:t>
            </w:r>
          </w:p>
        </w:tc>
        <w:tc>
          <w:tcPr>
            <w:tcW w:w="6645" w:type="dxa"/>
            <w:tcMar>
              <w:top w:w="100" w:type="dxa"/>
              <w:left w:w="100" w:type="dxa"/>
              <w:bottom w:w="100" w:type="dxa"/>
              <w:right w:w="100" w:type="dxa"/>
            </w:tcMar>
          </w:tcPr>
          <w:p w14:paraId="5CC25036" w14:textId="77777777" w:rsidR="004D323B" w:rsidRDefault="004D323B">
            <w:pPr>
              <w:widowControl w:val="0"/>
              <w:spacing w:line="240" w:lineRule="auto"/>
            </w:pPr>
          </w:p>
        </w:tc>
      </w:tr>
      <w:tr w:rsidR="004D323B" w14:paraId="558FF7EB" w14:textId="77777777">
        <w:trPr>
          <w:trHeight w:val="420"/>
        </w:trPr>
        <w:tc>
          <w:tcPr>
            <w:tcW w:w="9360" w:type="dxa"/>
            <w:gridSpan w:val="2"/>
            <w:tcMar>
              <w:top w:w="100" w:type="dxa"/>
              <w:left w:w="100" w:type="dxa"/>
              <w:bottom w:w="100" w:type="dxa"/>
              <w:right w:w="100" w:type="dxa"/>
            </w:tcMar>
          </w:tcPr>
          <w:p w14:paraId="09AD39D3" w14:textId="77777777" w:rsidR="004D323B" w:rsidRDefault="00806C36">
            <w:pPr>
              <w:widowControl w:val="0"/>
              <w:spacing w:line="240" w:lineRule="auto"/>
              <w:jc w:val="center"/>
            </w:pPr>
            <w:r>
              <w:rPr>
                <w:b/>
              </w:rPr>
              <w:t>Turning Point Two: The Commitment</w:t>
            </w:r>
          </w:p>
        </w:tc>
      </w:tr>
      <w:tr w:rsidR="004D323B" w14:paraId="563E8E15" w14:textId="77777777">
        <w:tc>
          <w:tcPr>
            <w:tcW w:w="2715" w:type="dxa"/>
            <w:tcMar>
              <w:top w:w="100" w:type="dxa"/>
              <w:left w:w="100" w:type="dxa"/>
              <w:bottom w:w="100" w:type="dxa"/>
              <w:right w:w="100" w:type="dxa"/>
            </w:tcMar>
          </w:tcPr>
          <w:p w14:paraId="0F26C8EB" w14:textId="77777777" w:rsidR="004D323B" w:rsidRDefault="00806C36">
            <w:pPr>
              <w:widowControl w:val="0"/>
              <w:spacing w:line="240" w:lineRule="auto"/>
              <w:jc w:val="center"/>
            </w:pPr>
            <w:r>
              <w:rPr>
                <w:b/>
                <w:sz w:val="18"/>
                <w:szCs w:val="18"/>
              </w:rPr>
              <w:t xml:space="preserve">The character commits, or finds </w:t>
            </w:r>
            <w:proofErr w:type="gramStart"/>
            <w:r>
              <w:rPr>
                <w:b/>
                <w:sz w:val="18"/>
                <w:szCs w:val="18"/>
              </w:rPr>
              <w:t>himself</w:t>
            </w:r>
            <w:proofErr w:type="gramEnd"/>
            <w:r>
              <w:rPr>
                <w:b/>
                <w:sz w:val="18"/>
                <w:szCs w:val="18"/>
              </w:rPr>
              <w:t xml:space="preserve"> committed, to becoming the epitome of the New Role he accepted at the </w:t>
            </w:r>
            <w:r>
              <w:rPr>
                <w:b/>
                <w:sz w:val="18"/>
                <w:szCs w:val="18"/>
              </w:rPr>
              <w:lastRenderedPageBreak/>
              <w:t>Dilemma. In doing so, he becomes an active participant in the Central Conflict.</w:t>
            </w:r>
          </w:p>
        </w:tc>
        <w:tc>
          <w:tcPr>
            <w:tcW w:w="6645" w:type="dxa"/>
            <w:tcMar>
              <w:top w:w="100" w:type="dxa"/>
              <w:left w:w="100" w:type="dxa"/>
              <w:bottom w:w="100" w:type="dxa"/>
              <w:right w:w="100" w:type="dxa"/>
            </w:tcMar>
          </w:tcPr>
          <w:p w14:paraId="5DF68AFA" w14:textId="77777777" w:rsidR="004D323B" w:rsidRDefault="004D323B">
            <w:pPr>
              <w:widowControl w:val="0"/>
              <w:spacing w:line="240" w:lineRule="auto"/>
            </w:pPr>
          </w:p>
        </w:tc>
      </w:tr>
    </w:tbl>
    <w:p w14:paraId="38DD9FBC" w14:textId="77777777" w:rsidR="004D323B" w:rsidRDefault="004D323B"/>
    <w:p w14:paraId="2945BC8D" w14:textId="77777777" w:rsidR="004D323B" w:rsidRDefault="00806C36">
      <w:pPr>
        <w:jc w:val="center"/>
      </w:pPr>
      <w:r>
        <w:rPr>
          <w:b/>
        </w:rPr>
        <w:t>Act Three: Stumbling Into the Central Conflict</w:t>
      </w:r>
    </w:p>
    <w:p w14:paraId="735F2B1C" w14:textId="77777777" w:rsidR="004D323B" w:rsidRDefault="004D323B"/>
    <w:p w14:paraId="2505D2BA" w14:textId="77777777" w:rsidR="004D323B" w:rsidRDefault="00806C36">
      <w:pPr>
        <w:jc w:val="center"/>
      </w:pPr>
      <w:r>
        <w:rPr>
          <w:b/>
          <w:i/>
        </w:rPr>
        <w:t>The character Stumbles into the Central Conflict and faces Intentional Opposition in pursuit of a False Goal. But when there is a grave Turn of events, he has a Moment of Truth.</w:t>
      </w:r>
    </w:p>
    <w:p w14:paraId="6B71DF4B" w14:textId="77777777" w:rsidR="004D323B" w:rsidRDefault="004D323B"/>
    <w:p w14:paraId="0A902328" w14:textId="77777777" w:rsidR="004D323B" w:rsidRDefault="004D323B"/>
    <w:p w14:paraId="56A16004" w14:textId="77777777" w:rsidR="004D323B" w:rsidRDefault="004D323B"/>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645"/>
      </w:tblGrid>
      <w:tr w:rsidR="004D323B" w14:paraId="3692D691" w14:textId="77777777">
        <w:trPr>
          <w:trHeight w:val="420"/>
        </w:trPr>
        <w:tc>
          <w:tcPr>
            <w:tcW w:w="9360" w:type="dxa"/>
            <w:gridSpan w:val="2"/>
            <w:tcMar>
              <w:top w:w="100" w:type="dxa"/>
              <w:left w:w="100" w:type="dxa"/>
              <w:bottom w:w="100" w:type="dxa"/>
              <w:right w:w="100" w:type="dxa"/>
            </w:tcMar>
          </w:tcPr>
          <w:p w14:paraId="07ED52EC" w14:textId="77777777" w:rsidR="004D323B" w:rsidRDefault="00806C36">
            <w:pPr>
              <w:widowControl w:val="0"/>
              <w:spacing w:line="240" w:lineRule="auto"/>
              <w:jc w:val="center"/>
            </w:pPr>
            <w:r>
              <w:rPr>
                <w:b/>
              </w:rPr>
              <w:t>The Central Conflict</w:t>
            </w:r>
          </w:p>
        </w:tc>
      </w:tr>
      <w:tr w:rsidR="004D323B" w14:paraId="0B544716" w14:textId="77777777">
        <w:tc>
          <w:tcPr>
            <w:tcW w:w="2715" w:type="dxa"/>
            <w:tcMar>
              <w:top w:w="100" w:type="dxa"/>
              <w:left w:w="100" w:type="dxa"/>
              <w:bottom w:w="100" w:type="dxa"/>
              <w:right w:w="100" w:type="dxa"/>
            </w:tcMar>
          </w:tcPr>
          <w:p w14:paraId="3A3E404F" w14:textId="77777777" w:rsidR="004D323B" w:rsidRDefault="00806C36">
            <w:pPr>
              <w:widowControl w:val="0"/>
              <w:spacing w:line="240" w:lineRule="auto"/>
              <w:jc w:val="center"/>
            </w:pPr>
            <w:r>
              <w:rPr>
                <w:b/>
                <w:sz w:val="18"/>
                <w:szCs w:val="18"/>
              </w:rPr>
              <w:t xml:space="preserve">The character learns more about the </w:t>
            </w:r>
            <w:proofErr w:type="spellStart"/>
            <w:r>
              <w:rPr>
                <w:b/>
                <w:sz w:val="18"/>
                <w:szCs w:val="18"/>
              </w:rPr>
              <w:t>storyworld</w:t>
            </w:r>
            <w:proofErr w:type="spellEnd"/>
            <w:r>
              <w:rPr>
                <w:b/>
                <w:sz w:val="18"/>
                <w:szCs w:val="18"/>
              </w:rPr>
              <w:t xml:space="preserve"> and develops a new goal that is diametrically opposed to the goal of the antagonist.</w:t>
            </w:r>
          </w:p>
        </w:tc>
        <w:tc>
          <w:tcPr>
            <w:tcW w:w="6645" w:type="dxa"/>
            <w:tcMar>
              <w:top w:w="100" w:type="dxa"/>
              <w:left w:w="100" w:type="dxa"/>
              <w:bottom w:w="100" w:type="dxa"/>
              <w:right w:w="100" w:type="dxa"/>
            </w:tcMar>
          </w:tcPr>
          <w:p w14:paraId="0135E30E" w14:textId="77777777" w:rsidR="004D323B" w:rsidRDefault="004D323B">
            <w:pPr>
              <w:widowControl w:val="0"/>
              <w:spacing w:line="240" w:lineRule="auto"/>
            </w:pPr>
          </w:p>
        </w:tc>
      </w:tr>
      <w:tr w:rsidR="004D323B" w14:paraId="683C654C" w14:textId="77777777">
        <w:trPr>
          <w:trHeight w:val="420"/>
        </w:trPr>
        <w:tc>
          <w:tcPr>
            <w:tcW w:w="9360" w:type="dxa"/>
            <w:gridSpan w:val="2"/>
            <w:tcMar>
              <w:top w:w="100" w:type="dxa"/>
              <w:left w:w="100" w:type="dxa"/>
              <w:bottom w:w="100" w:type="dxa"/>
              <w:right w:w="100" w:type="dxa"/>
            </w:tcMar>
          </w:tcPr>
          <w:p w14:paraId="3B37D6E8" w14:textId="77777777" w:rsidR="004D323B" w:rsidRDefault="00806C36">
            <w:pPr>
              <w:widowControl w:val="0"/>
              <w:spacing w:line="240" w:lineRule="auto"/>
              <w:jc w:val="center"/>
            </w:pPr>
            <w:r>
              <w:rPr>
                <w:b/>
              </w:rPr>
              <w:t>The Conflict of Ideals</w:t>
            </w:r>
          </w:p>
        </w:tc>
      </w:tr>
      <w:tr w:rsidR="004D323B" w14:paraId="05C16C2E" w14:textId="77777777">
        <w:tc>
          <w:tcPr>
            <w:tcW w:w="2715" w:type="dxa"/>
            <w:tcMar>
              <w:top w:w="100" w:type="dxa"/>
              <w:left w:w="100" w:type="dxa"/>
              <w:bottom w:w="100" w:type="dxa"/>
              <w:right w:w="100" w:type="dxa"/>
            </w:tcMar>
          </w:tcPr>
          <w:p w14:paraId="7007030D" w14:textId="548611A4" w:rsidR="004D323B" w:rsidRDefault="00806C36">
            <w:pPr>
              <w:widowControl w:val="0"/>
              <w:spacing w:line="240" w:lineRule="auto"/>
              <w:jc w:val="center"/>
            </w:pPr>
            <w:r>
              <w:rPr>
                <w:b/>
                <w:sz w:val="18"/>
                <w:szCs w:val="18"/>
              </w:rPr>
              <w:t>The two sides of the Central Conflict are pursuing opposing ideals of perfection.</w:t>
            </w:r>
            <w:r w:rsidR="00424D43">
              <w:rPr>
                <w:b/>
                <w:sz w:val="18"/>
                <w:szCs w:val="18"/>
              </w:rPr>
              <w:t xml:space="preserve"> The Ideal ultimately proven true is the Superior Ideal, while the one proven false is the Inferior Ideal.</w:t>
            </w:r>
          </w:p>
        </w:tc>
        <w:tc>
          <w:tcPr>
            <w:tcW w:w="6645" w:type="dxa"/>
            <w:tcMar>
              <w:top w:w="100" w:type="dxa"/>
              <w:left w:w="100" w:type="dxa"/>
              <w:bottom w:w="100" w:type="dxa"/>
              <w:right w:w="100" w:type="dxa"/>
            </w:tcMar>
          </w:tcPr>
          <w:p w14:paraId="580CFFE2" w14:textId="77777777" w:rsidR="004D323B" w:rsidRDefault="004D323B">
            <w:pPr>
              <w:widowControl w:val="0"/>
              <w:spacing w:line="240" w:lineRule="auto"/>
            </w:pPr>
          </w:p>
        </w:tc>
      </w:tr>
      <w:tr w:rsidR="004D323B" w14:paraId="3CDB03F3" w14:textId="77777777">
        <w:trPr>
          <w:trHeight w:val="420"/>
        </w:trPr>
        <w:tc>
          <w:tcPr>
            <w:tcW w:w="9360" w:type="dxa"/>
            <w:gridSpan w:val="2"/>
            <w:tcMar>
              <w:top w:w="100" w:type="dxa"/>
              <w:left w:w="100" w:type="dxa"/>
              <w:bottom w:w="100" w:type="dxa"/>
              <w:right w:w="100" w:type="dxa"/>
            </w:tcMar>
          </w:tcPr>
          <w:p w14:paraId="685FC37A" w14:textId="77777777" w:rsidR="004D323B" w:rsidRDefault="00806C36">
            <w:pPr>
              <w:widowControl w:val="0"/>
              <w:spacing w:line="240" w:lineRule="auto"/>
              <w:jc w:val="center"/>
            </w:pPr>
            <w:r>
              <w:rPr>
                <w:b/>
              </w:rPr>
              <w:t>The False Goal</w:t>
            </w:r>
          </w:p>
        </w:tc>
      </w:tr>
      <w:tr w:rsidR="004D323B" w14:paraId="3CD43E9A" w14:textId="77777777">
        <w:tc>
          <w:tcPr>
            <w:tcW w:w="2715" w:type="dxa"/>
            <w:tcMar>
              <w:top w:w="100" w:type="dxa"/>
              <w:left w:w="100" w:type="dxa"/>
              <w:bottom w:w="100" w:type="dxa"/>
              <w:right w:w="100" w:type="dxa"/>
            </w:tcMar>
          </w:tcPr>
          <w:p w14:paraId="393358F2" w14:textId="77777777" w:rsidR="004D323B" w:rsidRDefault="00806C36">
            <w:pPr>
              <w:widowControl w:val="0"/>
              <w:spacing w:line="240" w:lineRule="auto"/>
              <w:jc w:val="center"/>
            </w:pPr>
            <w:r>
              <w:rPr>
                <w:b/>
                <w:sz w:val="18"/>
                <w:szCs w:val="18"/>
              </w:rPr>
              <w:t xml:space="preserve">The character receives a new goal he feels will set everything right in his world. Sadly, this isn’t the case and there is still something bigger he must accomplish. </w:t>
            </w:r>
          </w:p>
        </w:tc>
        <w:tc>
          <w:tcPr>
            <w:tcW w:w="6645" w:type="dxa"/>
            <w:tcMar>
              <w:top w:w="100" w:type="dxa"/>
              <w:left w:w="100" w:type="dxa"/>
              <w:bottom w:w="100" w:type="dxa"/>
              <w:right w:w="100" w:type="dxa"/>
            </w:tcMar>
          </w:tcPr>
          <w:p w14:paraId="01E80353" w14:textId="77777777" w:rsidR="004D323B" w:rsidRDefault="004D323B">
            <w:pPr>
              <w:widowControl w:val="0"/>
              <w:spacing w:line="240" w:lineRule="auto"/>
            </w:pPr>
          </w:p>
        </w:tc>
      </w:tr>
      <w:tr w:rsidR="004D323B" w14:paraId="7F72757D" w14:textId="77777777">
        <w:trPr>
          <w:trHeight w:val="420"/>
        </w:trPr>
        <w:tc>
          <w:tcPr>
            <w:tcW w:w="9360" w:type="dxa"/>
            <w:gridSpan w:val="2"/>
            <w:tcMar>
              <w:top w:w="100" w:type="dxa"/>
              <w:left w:w="100" w:type="dxa"/>
              <w:bottom w:w="100" w:type="dxa"/>
              <w:right w:w="100" w:type="dxa"/>
            </w:tcMar>
          </w:tcPr>
          <w:p w14:paraId="35725D4F" w14:textId="77777777" w:rsidR="004D323B" w:rsidRDefault="00806C36">
            <w:pPr>
              <w:widowControl w:val="0"/>
              <w:spacing w:line="240" w:lineRule="auto"/>
              <w:jc w:val="center"/>
            </w:pPr>
            <w:r>
              <w:rPr>
                <w:b/>
              </w:rPr>
              <w:t>Action Toward Goal</w:t>
            </w:r>
          </w:p>
        </w:tc>
      </w:tr>
      <w:tr w:rsidR="004D323B" w14:paraId="35028059" w14:textId="77777777">
        <w:tc>
          <w:tcPr>
            <w:tcW w:w="2715" w:type="dxa"/>
            <w:tcMar>
              <w:top w:w="100" w:type="dxa"/>
              <w:left w:w="100" w:type="dxa"/>
              <w:bottom w:w="100" w:type="dxa"/>
              <w:right w:w="100" w:type="dxa"/>
            </w:tcMar>
          </w:tcPr>
          <w:p w14:paraId="65123BC9" w14:textId="77777777" w:rsidR="004D323B" w:rsidRDefault="00806C36">
            <w:pPr>
              <w:widowControl w:val="0"/>
              <w:spacing w:line="240" w:lineRule="auto"/>
              <w:jc w:val="center"/>
            </w:pPr>
            <w:r>
              <w:rPr>
                <w:b/>
                <w:sz w:val="18"/>
                <w:szCs w:val="18"/>
              </w:rPr>
              <w:t>The character takes action toward achieving the False Goal.</w:t>
            </w:r>
          </w:p>
        </w:tc>
        <w:tc>
          <w:tcPr>
            <w:tcW w:w="6645" w:type="dxa"/>
            <w:tcMar>
              <w:top w:w="100" w:type="dxa"/>
              <w:left w:w="100" w:type="dxa"/>
              <w:bottom w:w="100" w:type="dxa"/>
              <w:right w:w="100" w:type="dxa"/>
            </w:tcMar>
          </w:tcPr>
          <w:p w14:paraId="078C8622" w14:textId="77777777" w:rsidR="004D323B" w:rsidRDefault="004D323B">
            <w:pPr>
              <w:widowControl w:val="0"/>
              <w:spacing w:line="240" w:lineRule="auto"/>
            </w:pPr>
          </w:p>
        </w:tc>
      </w:tr>
      <w:tr w:rsidR="004D323B" w14:paraId="4BD1B4D0" w14:textId="77777777">
        <w:trPr>
          <w:trHeight w:val="420"/>
        </w:trPr>
        <w:tc>
          <w:tcPr>
            <w:tcW w:w="9360" w:type="dxa"/>
            <w:gridSpan w:val="2"/>
            <w:tcMar>
              <w:top w:w="100" w:type="dxa"/>
              <w:left w:w="100" w:type="dxa"/>
              <w:bottom w:w="100" w:type="dxa"/>
              <w:right w:w="100" w:type="dxa"/>
            </w:tcMar>
          </w:tcPr>
          <w:p w14:paraId="3C02A070" w14:textId="77777777" w:rsidR="004D323B" w:rsidRDefault="00806C36">
            <w:pPr>
              <w:widowControl w:val="0"/>
              <w:spacing w:line="240" w:lineRule="auto"/>
              <w:jc w:val="center"/>
            </w:pPr>
            <w:r>
              <w:rPr>
                <w:b/>
              </w:rPr>
              <w:t>Intentional Opposition</w:t>
            </w:r>
          </w:p>
        </w:tc>
      </w:tr>
      <w:tr w:rsidR="004D323B" w14:paraId="7EF72B21" w14:textId="77777777">
        <w:tc>
          <w:tcPr>
            <w:tcW w:w="2715" w:type="dxa"/>
            <w:tcMar>
              <w:top w:w="100" w:type="dxa"/>
              <w:left w:w="100" w:type="dxa"/>
              <w:bottom w:w="100" w:type="dxa"/>
              <w:right w:w="100" w:type="dxa"/>
            </w:tcMar>
          </w:tcPr>
          <w:p w14:paraId="47127E62" w14:textId="77777777" w:rsidR="004D323B" w:rsidRDefault="00806C36">
            <w:pPr>
              <w:widowControl w:val="0"/>
              <w:spacing w:line="240" w:lineRule="auto"/>
              <w:jc w:val="center"/>
            </w:pPr>
            <w:r>
              <w:rPr>
                <w:b/>
                <w:sz w:val="18"/>
                <w:szCs w:val="18"/>
              </w:rPr>
              <w:t xml:space="preserve">As a result of his decision at </w:t>
            </w:r>
            <w:r>
              <w:rPr>
                <w:b/>
                <w:sz w:val="18"/>
                <w:szCs w:val="18"/>
              </w:rPr>
              <w:lastRenderedPageBreak/>
              <w:t xml:space="preserve">the Commitment, the character comes to the attention of the forces of antagonism. They now begin opposing him with the specific intention of thwarting his plans. </w:t>
            </w:r>
          </w:p>
        </w:tc>
        <w:tc>
          <w:tcPr>
            <w:tcW w:w="6645" w:type="dxa"/>
            <w:tcMar>
              <w:top w:w="100" w:type="dxa"/>
              <w:left w:w="100" w:type="dxa"/>
              <w:bottom w:w="100" w:type="dxa"/>
              <w:right w:w="100" w:type="dxa"/>
            </w:tcMar>
          </w:tcPr>
          <w:p w14:paraId="2B8741E1" w14:textId="77777777" w:rsidR="004D323B" w:rsidRDefault="004D323B">
            <w:pPr>
              <w:widowControl w:val="0"/>
              <w:spacing w:line="240" w:lineRule="auto"/>
            </w:pPr>
          </w:p>
        </w:tc>
      </w:tr>
      <w:tr w:rsidR="004D323B" w14:paraId="57105C1B" w14:textId="77777777">
        <w:trPr>
          <w:trHeight w:val="420"/>
        </w:trPr>
        <w:tc>
          <w:tcPr>
            <w:tcW w:w="9360" w:type="dxa"/>
            <w:gridSpan w:val="2"/>
            <w:tcMar>
              <w:top w:w="100" w:type="dxa"/>
              <w:left w:w="100" w:type="dxa"/>
              <w:bottom w:w="100" w:type="dxa"/>
              <w:right w:w="100" w:type="dxa"/>
            </w:tcMar>
          </w:tcPr>
          <w:p w14:paraId="6B3E7B62" w14:textId="77777777" w:rsidR="004D323B" w:rsidRDefault="00806C36">
            <w:pPr>
              <w:widowControl w:val="0"/>
              <w:spacing w:line="240" w:lineRule="auto"/>
              <w:jc w:val="center"/>
            </w:pPr>
            <w:r>
              <w:rPr>
                <w:b/>
              </w:rPr>
              <w:lastRenderedPageBreak/>
              <w:t>Turning Point Catalyst: The Turn</w:t>
            </w:r>
          </w:p>
        </w:tc>
      </w:tr>
      <w:tr w:rsidR="004D323B" w14:paraId="16E52838" w14:textId="77777777">
        <w:tc>
          <w:tcPr>
            <w:tcW w:w="2715" w:type="dxa"/>
            <w:tcMar>
              <w:top w:w="100" w:type="dxa"/>
              <w:left w:w="100" w:type="dxa"/>
              <w:bottom w:w="100" w:type="dxa"/>
              <w:right w:w="100" w:type="dxa"/>
            </w:tcMar>
          </w:tcPr>
          <w:p w14:paraId="29AA5B3D" w14:textId="77777777" w:rsidR="004D323B" w:rsidRDefault="00806C36">
            <w:pPr>
              <w:widowControl w:val="0"/>
              <w:spacing w:line="240" w:lineRule="auto"/>
              <w:jc w:val="center"/>
            </w:pPr>
            <w:r>
              <w:rPr>
                <w:b/>
                <w:sz w:val="18"/>
                <w:szCs w:val="18"/>
              </w:rPr>
              <w:t>There is a major turn of events that raises the stakes for the character and his allies and makes his situation far more complicated than it had been up to this point. This event is often surprising, coming as a shock to both the character and the audience.</w:t>
            </w:r>
          </w:p>
        </w:tc>
        <w:tc>
          <w:tcPr>
            <w:tcW w:w="6645" w:type="dxa"/>
            <w:tcMar>
              <w:top w:w="100" w:type="dxa"/>
              <w:left w:w="100" w:type="dxa"/>
              <w:bottom w:w="100" w:type="dxa"/>
              <w:right w:w="100" w:type="dxa"/>
            </w:tcMar>
          </w:tcPr>
          <w:p w14:paraId="077B0E6D" w14:textId="77777777" w:rsidR="004D323B" w:rsidRDefault="004D323B">
            <w:pPr>
              <w:widowControl w:val="0"/>
              <w:spacing w:line="240" w:lineRule="auto"/>
            </w:pPr>
          </w:p>
        </w:tc>
      </w:tr>
      <w:tr w:rsidR="004D323B" w14:paraId="13667075" w14:textId="77777777">
        <w:trPr>
          <w:trHeight w:val="420"/>
        </w:trPr>
        <w:tc>
          <w:tcPr>
            <w:tcW w:w="9360" w:type="dxa"/>
            <w:gridSpan w:val="2"/>
            <w:tcMar>
              <w:top w:w="100" w:type="dxa"/>
              <w:left w:w="100" w:type="dxa"/>
              <w:bottom w:w="100" w:type="dxa"/>
              <w:right w:w="100" w:type="dxa"/>
            </w:tcMar>
          </w:tcPr>
          <w:p w14:paraId="70449DCB" w14:textId="77777777" w:rsidR="004D323B" w:rsidRDefault="00806C36">
            <w:pPr>
              <w:widowControl w:val="0"/>
              <w:spacing w:line="240" w:lineRule="auto"/>
              <w:jc w:val="center"/>
            </w:pPr>
            <w:r>
              <w:rPr>
                <w:b/>
              </w:rPr>
              <w:t>Turning Point Three: The Moment of Truth</w:t>
            </w:r>
          </w:p>
        </w:tc>
      </w:tr>
      <w:tr w:rsidR="004D323B" w14:paraId="3337FA12" w14:textId="77777777">
        <w:tc>
          <w:tcPr>
            <w:tcW w:w="2715" w:type="dxa"/>
            <w:tcMar>
              <w:top w:w="100" w:type="dxa"/>
              <w:left w:w="100" w:type="dxa"/>
              <w:bottom w:w="100" w:type="dxa"/>
              <w:right w:w="100" w:type="dxa"/>
            </w:tcMar>
          </w:tcPr>
          <w:p w14:paraId="5BF4E7C8" w14:textId="77777777" w:rsidR="004D323B" w:rsidRDefault="00806C36">
            <w:pPr>
              <w:widowControl w:val="0"/>
              <w:spacing w:line="240" w:lineRule="auto"/>
              <w:jc w:val="center"/>
            </w:pPr>
            <w:r>
              <w:rPr>
                <w:b/>
                <w:sz w:val="18"/>
                <w:szCs w:val="18"/>
              </w:rPr>
              <w:t>As a result of the Turn, the character must reevaluate his strategy, analyze who he is, and decide to be truthful with himself about the type of person he must become. In figuring out his true nature, he makes the decision to fight for the things he believes in.</w:t>
            </w:r>
          </w:p>
        </w:tc>
        <w:tc>
          <w:tcPr>
            <w:tcW w:w="6645" w:type="dxa"/>
            <w:tcMar>
              <w:top w:w="100" w:type="dxa"/>
              <w:left w:w="100" w:type="dxa"/>
              <w:bottom w:w="100" w:type="dxa"/>
              <w:right w:w="100" w:type="dxa"/>
            </w:tcMar>
          </w:tcPr>
          <w:p w14:paraId="5D6CD519" w14:textId="77777777" w:rsidR="004D323B" w:rsidRDefault="004D323B">
            <w:pPr>
              <w:widowControl w:val="0"/>
              <w:spacing w:line="240" w:lineRule="auto"/>
            </w:pPr>
          </w:p>
        </w:tc>
      </w:tr>
      <w:tr w:rsidR="004D323B" w14:paraId="4FEBD6F4" w14:textId="77777777">
        <w:trPr>
          <w:trHeight w:val="420"/>
        </w:trPr>
        <w:tc>
          <w:tcPr>
            <w:tcW w:w="9360" w:type="dxa"/>
            <w:gridSpan w:val="2"/>
            <w:tcMar>
              <w:top w:w="100" w:type="dxa"/>
              <w:left w:w="100" w:type="dxa"/>
              <w:bottom w:w="100" w:type="dxa"/>
              <w:right w:w="100" w:type="dxa"/>
            </w:tcMar>
          </w:tcPr>
          <w:p w14:paraId="05816427" w14:textId="77777777" w:rsidR="004D323B" w:rsidRDefault="00806C36">
            <w:pPr>
              <w:widowControl w:val="0"/>
              <w:spacing w:line="240" w:lineRule="auto"/>
              <w:jc w:val="center"/>
            </w:pPr>
            <w:r>
              <w:rPr>
                <w:b/>
              </w:rPr>
              <w:t>To Change or Not to Change</w:t>
            </w:r>
          </w:p>
        </w:tc>
      </w:tr>
      <w:tr w:rsidR="004D323B" w14:paraId="3EEC2A4D" w14:textId="77777777">
        <w:tc>
          <w:tcPr>
            <w:tcW w:w="2715" w:type="dxa"/>
            <w:tcMar>
              <w:top w:w="100" w:type="dxa"/>
              <w:left w:w="100" w:type="dxa"/>
              <w:bottom w:w="100" w:type="dxa"/>
              <w:right w:w="100" w:type="dxa"/>
            </w:tcMar>
          </w:tcPr>
          <w:p w14:paraId="25A21D9E" w14:textId="77777777" w:rsidR="004D323B" w:rsidRDefault="00806C36">
            <w:pPr>
              <w:widowControl w:val="0"/>
              <w:spacing w:line="240" w:lineRule="auto"/>
              <w:jc w:val="center"/>
            </w:pPr>
            <w:r>
              <w:rPr>
                <w:b/>
                <w:sz w:val="18"/>
                <w:szCs w:val="18"/>
              </w:rPr>
              <w:t xml:space="preserve">At the Moment of Truth, the character faces the decision to either change his perspective and who he has been, or </w:t>
            </w:r>
            <w:proofErr w:type="gramStart"/>
            <w:r>
              <w:rPr>
                <w:b/>
                <w:sz w:val="18"/>
                <w:szCs w:val="18"/>
              </w:rPr>
              <w:t>retain</w:t>
            </w:r>
            <w:proofErr w:type="gramEnd"/>
            <w:r>
              <w:rPr>
                <w:b/>
                <w:sz w:val="18"/>
                <w:szCs w:val="18"/>
              </w:rPr>
              <w:t xml:space="preserve"> the same outlook in the face of all which has transpired.</w:t>
            </w:r>
          </w:p>
        </w:tc>
        <w:tc>
          <w:tcPr>
            <w:tcW w:w="6645" w:type="dxa"/>
            <w:tcMar>
              <w:top w:w="100" w:type="dxa"/>
              <w:left w:w="100" w:type="dxa"/>
              <w:bottom w:w="100" w:type="dxa"/>
              <w:right w:w="100" w:type="dxa"/>
            </w:tcMar>
          </w:tcPr>
          <w:p w14:paraId="5756FB1B" w14:textId="77777777" w:rsidR="004D323B" w:rsidRDefault="004D323B">
            <w:pPr>
              <w:widowControl w:val="0"/>
              <w:spacing w:line="240" w:lineRule="auto"/>
            </w:pPr>
          </w:p>
        </w:tc>
      </w:tr>
    </w:tbl>
    <w:p w14:paraId="051FB09B" w14:textId="77777777" w:rsidR="004D323B" w:rsidRDefault="004D323B"/>
    <w:p w14:paraId="2BC6DB9D" w14:textId="77777777" w:rsidR="004D323B" w:rsidRDefault="00806C36">
      <w:pPr>
        <w:jc w:val="center"/>
      </w:pPr>
      <w:r>
        <w:rPr>
          <w:b/>
        </w:rPr>
        <w:t>Act Four: Implementing a Doomed Plan</w:t>
      </w:r>
    </w:p>
    <w:p w14:paraId="06E3DD72" w14:textId="77777777" w:rsidR="004D323B" w:rsidRDefault="004D323B">
      <w:pPr>
        <w:jc w:val="center"/>
      </w:pPr>
    </w:p>
    <w:p w14:paraId="6EB315DC" w14:textId="77777777" w:rsidR="004D323B" w:rsidRDefault="00806C36">
      <w:pPr>
        <w:jc w:val="center"/>
      </w:pPr>
      <w:r>
        <w:rPr>
          <w:b/>
          <w:i/>
        </w:rPr>
        <w:t>The character Implements a Doomed Plan and faces Self-Inflicted Opposition in pursuit of a Penultimate Goal. But when an unthinkable Lowpoint occurs, he pulls himself together and discovers a Newfound Resolve.</w:t>
      </w:r>
    </w:p>
    <w:p w14:paraId="675A82A5" w14:textId="77777777" w:rsidR="004D323B" w:rsidRDefault="004D323B">
      <w:pPr>
        <w:jc w:val="center"/>
      </w:pPr>
    </w:p>
    <w:p w14:paraId="1652D92C" w14:textId="77777777" w:rsidR="004D323B" w:rsidRDefault="004D323B">
      <w:pPr>
        <w:jc w:val="center"/>
      </w:pPr>
    </w:p>
    <w:tbl>
      <w:tblPr>
        <w:tblStyle w:val="a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645"/>
      </w:tblGrid>
      <w:tr w:rsidR="004D323B" w14:paraId="68CBA649" w14:textId="77777777">
        <w:trPr>
          <w:trHeight w:val="420"/>
          <w:jc w:val="center"/>
        </w:trPr>
        <w:tc>
          <w:tcPr>
            <w:tcW w:w="9360" w:type="dxa"/>
            <w:gridSpan w:val="2"/>
            <w:tcMar>
              <w:top w:w="100" w:type="dxa"/>
              <w:left w:w="100" w:type="dxa"/>
              <w:bottom w:w="100" w:type="dxa"/>
              <w:right w:w="100" w:type="dxa"/>
            </w:tcMar>
          </w:tcPr>
          <w:p w14:paraId="03622FAD" w14:textId="77777777" w:rsidR="004D323B" w:rsidRDefault="00806C36">
            <w:pPr>
              <w:widowControl w:val="0"/>
              <w:spacing w:line="240" w:lineRule="auto"/>
              <w:jc w:val="center"/>
            </w:pPr>
            <w:r>
              <w:rPr>
                <w:b/>
              </w:rPr>
              <w:t>The Doomed Plan</w:t>
            </w:r>
          </w:p>
        </w:tc>
      </w:tr>
      <w:tr w:rsidR="004D323B" w14:paraId="79CB10F0" w14:textId="77777777">
        <w:trPr>
          <w:jc w:val="center"/>
        </w:trPr>
        <w:tc>
          <w:tcPr>
            <w:tcW w:w="2715" w:type="dxa"/>
            <w:tcMar>
              <w:top w:w="100" w:type="dxa"/>
              <w:left w:w="100" w:type="dxa"/>
              <w:bottom w:w="100" w:type="dxa"/>
              <w:right w:w="100" w:type="dxa"/>
            </w:tcMar>
          </w:tcPr>
          <w:p w14:paraId="67B71F53" w14:textId="77777777" w:rsidR="004D323B" w:rsidRDefault="00806C36">
            <w:pPr>
              <w:widowControl w:val="0"/>
              <w:spacing w:line="240" w:lineRule="auto"/>
              <w:jc w:val="center"/>
            </w:pPr>
            <w:r>
              <w:rPr>
                <w:b/>
                <w:sz w:val="18"/>
                <w:szCs w:val="18"/>
              </w:rPr>
              <w:lastRenderedPageBreak/>
              <w:t>Having made the commitment to fight at the Moment of Truth, the character now devises and implements a plan of action that is destined to fail. It may fail outright or it may seem to succeed only to have grave consequences the character didn’t anticipated.</w:t>
            </w:r>
          </w:p>
        </w:tc>
        <w:tc>
          <w:tcPr>
            <w:tcW w:w="6645" w:type="dxa"/>
            <w:tcMar>
              <w:top w:w="100" w:type="dxa"/>
              <w:left w:w="100" w:type="dxa"/>
              <w:bottom w:w="100" w:type="dxa"/>
              <w:right w:w="100" w:type="dxa"/>
            </w:tcMar>
          </w:tcPr>
          <w:p w14:paraId="7739A710" w14:textId="77777777" w:rsidR="004D323B" w:rsidRDefault="004D323B">
            <w:pPr>
              <w:widowControl w:val="0"/>
              <w:spacing w:line="240" w:lineRule="auto"/>
            </w:pPr>
          </w:p>
        </w:tc>
      </w:tr>
      <w:tr w:rsidR="004D323B" w14:paraId="399032F1" w14:textId="77777777">
        <w:trPr>
          <w:trHeight w:val="420"/>
          <w:jc w:val="center"/>
        </w:trPr>
        <w:tc>
          <w:tcPr>
            <w:tcW w:w="9360" w:type="dxa"/>
            <w:gridSpan w:val="2"/>
            <w:tcMar>
              <w:top w:w="100" w:type="dxa"/>
              <w:left w:w="100" w:type="dxa"/>
              <w:bottom w:w="100" w:type="dxa"/>
              <w:right w:w="100" w:type="dxa"/>
            </w:tcMar>
          </w:tcPr>
          <w:p w14:paraId="7E55B867" w14:textId="77777777" w:rsidR="004D323B" w:rsidRDefault="00806C36">
            <w:pPr>
              <w:widowControl w:val="0"/>
              <w:spacing w:line="240" w:lineRule="auto"/>
              <w:jc w:val="center"/>
            </w:pPr>
            <w:r>
              <w:rPr>
                <w:b/>
              </w:rPr>
              <w:t>The Penultimate Goal</w:t>
            </w:r>
          </w:p>
        </w:tc>
      </w:tr>
      <w:tr w:rsidR="004D323B" w14:paraId="09FFCBC9" w14:textId="77777777">
        <w:trPr>
          <w:jc w:val="center"/>
        </w:trPr>
        <w:tc>
          <w:tcPr>
            <w:tcW w:w="2715" w:type="dxa"/>
            <w:tcMar>
              <w:top w:w="100" w:type="dxa"/>
              <w:left w:w="100" w:type="dxa"/>
              <w:bottom w:w="100" w:type="dxa"/>
              <w:right w:w="100" w:type="dxa"/>
            </w:tcMar>
          </w:tcPr>
          <w:p w14:paraId="6BFF1433" w14:textId="77777777" w:rsidR="004D323B" w:rsidRDefault="00806C36">
            <w:pPr>
              <w:widowControl w:val="0"/>
              <w:spacing w:line="240" w:lineRule="auto"/>
              <w:jc w:val="center"/>
            </w:pPr>
            <w:r>
              <w:rPr>
                <w:b/>
                <w:sz w:val="18"/>
                <w:szCs w:val="18"/>
              </w:rPr>
              <w:t>The character’s goal in this act is one step removed from the Ultimate Goal, but his pursuit of it leads him to realize what he needs to do to end the conflict once and for all.</w:t>
            </w:r>
          </w:p>
        </w:tc>
        <w:tc>
          <w:tcPr>
            <w:tcW w:w="6645" w:type="dxa"/>
            <w:tcMar>
              <w:top w:w="100" w:type="dxa"/>
              <w:left w:w="100" w:type="dxa"/>
              <w:bottom w:w="100" w:type="dxa"/>
              <w:right w:w="100" w:type="dxa"/>
            </w:tcMar>
          </w:tcPr>
          <w:p w14:paraId="33B6E1C3" w14:textId="77777777" w:rsidR="004D323B" w:rsidRDefault="004D323B">
            <w:pPr>
              <w:widowControl w:val="0"/>
              <w:spacing w:line="240" w:lineRule="auto"/>
            </w:pPr>
          </w:p>
        </w:tc>
      </w:tr>
      <w:tr w:rsidR="004D323B" w14:paraId="7E86902C" w14:textId="77777777">
        <w:trPr>
          <w:jc w:val="center"/>
        </w:trPr>
        <w:tc>
          <w:tcPr>
            <w:tcW w:w="9360" w:type="dxa"/>
            <w:gridSpan w:val="2"/>
            <w:tcMar>
              <w:top w:w="100" w:type="dxa"/>
              <w:left w:w="100" w:type="dxa"/>
              <w:bottom w:w="100" w:type="dxa"/>
              <w:right w:w="100" w:type="dxa"/>
            </w:tcMar>
          </w:tcPr>
          <w:p w14:paraId="35399E9C" w14:textId="77777777" w:rsidR="004D323B" w:rsidRDefault="00806C36">
            <w:pPr>
              <w:widowControl w:val="0"/>
              <w:spacing w:line="240" w:lineRule="auto"/>
              <w:jc w:val="center"/>
            </w:pPr>
            <w:r>
              <w:rPr>
                <w:b/>
              </w:rPr>
              <w:t>Action Toward Goal</w:t>
            </w:r>
          </w:p>
        </w:tc>
      </w:tr>
      <w:tr w:rsidR="004D323B" w14:paraId="1D3169F5" w14:textId="77777777">
        <w:trPr>
          <w:jc w:val="center"/>
        </w:trPr>
        <w:tc>
          <w:tcPr>
            <w:tcW w:w="2715" w:type="dxa"/>
            <w:tcMar>
              <w:top w:w="100" w:type="dxa"/>
              <w:left w:w="100" w:type="dxa"/>
              <w:bottom w:w="100" w:type="dxa"/>
              <w:right w:w="100" w:type="dxa"/>
            </w:tcMar>
          </w:tcPr>
          <w:p w14:paraId="0B55EF75" w14:textId="77777777" w:rsidR="004D323B" w:rsidRDefault="00806C36">
            <w:pPr>
              <w:widowControl w:val="0"/>
              <w:spacing w:line="240" w:lineRule="auto"/>
              <w:jc w:val="center"/>
            </w:pPr>
            <w:r>
              <w:rPr>
                <w:b/>
                <w:sz w:val="18"/>
                <w:szCs w:val="18"/>
              </w:rPr>
              <w:t>The character takes action toward achieving the Penultimate Goal.</w:t>
            </w:r>
          </w:p>
        </w:tc>
        <w:tc>
          <w:tcPr>
            <w:tcW w:w="6645" w:type="dxa"/>
            <w:tcMar>
              <w:top w:w="100" w:type="dxa"/>
              <w:left w:w="100" w:type="dxa"/>
              <w:bottom w:w="100" w:type="dxa"/>
              <w:right w:w="100" w:type="dxa"/>
            </w:tcMar>
          </w:tcPr>
          <w:p w14:paraId="7AD01E90" w14:textId="77777777" w:rsidR="004D323B" w:rsidRDefault="004D323B">
            <w:pPr>
              <w:widowControl w:val="0"/>
              <w:spacing w:line="240" w:lineRule="auto"/>
            </w:pPr>
          </w:p>
        </w:tc>
      </w:tr>
      <w:tr w:rsidR="004D323B" w14:paraId="12D9886C" w14:textId="77777777">
        <w:trPr>
          <w:trHeight w:val="420"/>
          <w:jc w:val="center"/>
        </w:trPr>
        <w:tc>
          <w:tcPr>
            <w:tcW w:w="9360" w:type="dxa"/>
            <w:gridSpan w:val="2"/>
            <w:tcMar>
              <w:top w:w="100" w:type="dxa"/>
              <w:left w:w="100" w:type="dxa"/>
              <w:bottom w:w="100" w:type="dxa"/>
              <w:right w:w="100" w:type="dxa"/>
            </w:tcMar>
          </w:tcPr>
          <w:p w14:paraId="0BBAA85C" w14:textId="77777777" w:rsidR="004D323B" w:rsidRDefault="00806C36">
            <w:pPr>
              <w:widowControl w:val="0"/>
              <w:spacing w:line="240" w:lineRule="auto"/>
              <w:jc w:val="center"/>
            </w:pPr>
            <w:r>
              <w:rPr>
                <w:b/>
              </w:rPr>
              <w:t>Self-Inflicted Opposition</w:t>
            </w:r>
          </w:p>
        </w:tc>
      </w:tr>
      <w:tr w:rsidR="004D323B" w14:paraId="10D53DA0" w14:textId="77777777">
        <w:trPr>
          <w:jc w:val="center"/>
        </w:trPr>
        <w:tc>
          <w:tcPr>
            <w:tcW w:w="2715" w:type="dxa"/>
            <w:tcMar>
              <w:top w:w="100" w:type="dxa"/>
              <w:left w:w="100" w:type="dxa"/>
              <w:bottom w:w="100" w:type="dxa"/>
              <w:right w:w="100" w:type="dxa"/>
            </w:tcMar>
          </w:tcPr>
          <w:p w14:paraId="3E535726" w14:textId="77777777" w:rsidR="004D323B" w:rsidRDefault="00806C36">
            <w:pPr>
              <w:widowControl w:val="0"/>
              <w:spacing w:line="240" w:lineRule="auto"/>
              <w:jc w:val="center"/>
            </w:pPr>
            <w:r>
              <w:rPr>
                <w:b/>
                <w:sz w:val="18"/>
                <w:szCs w:val="18"/>
              </w:rPr>
              <w:t xml:space="preserve">The character makes the conscious decision to go up against the forces of antagonism. Because of this, he is the primary cause of the opposition he faces in this act. </w:t>
            </w:r>
          </w:p>
        </w:tc>
        <w:tc>
          <w:tcPr>
            <w:tcW w:w="6645" w:type="dxa"/>
            <w:tcMar>
              <w:top w:w="100" w:type="dxa"/>
              <w:left w:w="100" w:type="dxa"/>
              <w:bottom w:w="100" w:type="dxa"/>
              <w:right w:w="100" w:type="dxa"/>
            </w:tcMar>
          </w:tcPr>
          <w:p w14:paraId="1E432453" w14:textId="77777777" w:rsidR="004D323B" w:rsidRDefault="004D323B">
            <w:pPr>
              <w:widowControl w:val="0"/>
              <w:spacing w:line="240" w:lineRule="auto"/>
            </w:pPr>
          </w:p>
        </w:tc>
      </w:tr>
      <w:tr w:rsidR="004D323B" w14:paraId="136F2E8A" w14:textId="77777777">
        <w:trPr>
          <w:trHeight w:val="420"/>
          <w:jc w:val="center"/>
        </w:trPr>
        <w:tc>
          <w:tcPr>
            <w:tcW w:w="9360" w:type="dxa"/>
            <w:gridSpan w:val="2"/>
            <w:tcMar>
              <w:top w:w="100" w:type="dxa"/>
              <w:left w:w="100" w:type="dxa"/>
              <w:bottom w:w="100" w:type="dxa"/>
              <w:right w:w="100" w:type="dxa"/>
            </w:tcMar>
          </w:tcPr>
          <w:p w14:paraId="5FA9E2D0" w14:textId="77777777" w:rsidR="004D323B" w:rsidRDefault="00806C36">
            <w:pPr>
              <w:widowControl w:val="0"/>
              <w:spacing w:line="240" w:lineRule="auto"/>
              <w:jc w:val="center"/>
            </w:pPr>
            <w:r>
              <w:rPr>
                <w:b/>
              </w:rPr>
              <w:t>Turning Point Catalyst: The Lowpoint</w:t>
            </w:r>
          </w:p>
        </w:tc>
      </w:tr>
      <w:tr w:rsidR="004D323B" w14:paraId="57FD9992" w14:textId="77777777">
        <w:trPr>
          <w:jc w:val="center"/>
        </w:trPr>
        <w:tc>
          <w:tcPr>
            <w:tcW w:w="2715" w:type="dxa"/>
            <w:tcMar>
              <w:top w:w="100" w:type="dxa"/>
              <w:left w:w="100" w:type="dxa"/>
              <w:bottom w:w="100" w:type="dxa"/>
              <w:right w:w="100" w:type="dxa"/>
            </w:tcMar>
          </w:tcPr>
          <w:p w14:paraId="2B5929F8" w14:textId="77777777" w:rsidR="004D323B" w:rsidRDefault="00806C36">
            <w:pPr>
              <w:widowControl w:val="0"/>
              <w:spacing w:line="240" w:lineRule="auto"/>
              <w:jc w:val="center"/>
            </w:pPr>
            <w:r>
              <w:rPr>
                <w:b/>
                <w:sz w:val="18"/>
                <w:szCs w:val="18"/>
              </w:rPr>
              <w:t>Something unimaginable happens with grave emotional consequences for the character. He looks back on all his actions over the course of the story and feels he has failed.</w:t>
            </w:r>
          </w:p>
        </w:tc>
        <w:tc>
          <w:tcPr>
            <w:tcW w:w="6645" w:type="dxa"/>
            <w:tcMar>
              <w:top w:w="100" w:type="dxa"/>
              <w:left w:w="100" w:type="dxa"/>
              <w:bottom w:w="100" w:type="dxa"/>
              <w:right w:w="100" w:type="dxa"/>
            </w:tcMar>
          </w:tcPr>
          <w:p w14:paraId="16ABCDA9" w14:textId="77777777" w:rsidR="004D323B" w:rsidRDefault="004D323B">
            <w:pPr>
              <w:widowControl w:val="0"/>
              <w:spacing w:line="240" w:lineRule="auto"/>
            </w:pPr>
          </w:p>
        </w:tc>
      </w:tr>
      <w:tr w:rsidR="004D323B" w14:paraId="15FE7677" w14:textId="77777777">
        <w:trPr>
          <w:trHeight w:val="420"/>
          <w:jc w:val="center"/>
        </w:trPr>
        <w:tc>
          <w:tcPr>
            <w:tcW w:w="9360" w:type="dxa"/>
            <w:gridSpan w:val="2"/>
            <w:tcMar>
              <w:top w:w="100" w:type="dxa"/>
              <w:left w:w="100" w:type="dxa"/>
              <w:bottom w:w="100" w:type="dxa"/>
              <w:right w:w="100" w:type="dxa"/>
            </w:tcMar>
          </w:tcPr>
          <w:p w14:paraId="36F95353" w14:textId="77777777" w:rsidR="004D323B" w:rsidRDefault="00806C36">
            <w:pPr>
              <w:widowControl w:val="0"/>
              <w:spacing w:line="240" w:lineRule="auto"/>
              <w:jc w:val="center"/>
            </w:pPr>
            <w:r>
              <w:rPr>
                <w:b/>
              </w:rPr>
              <w:t>Turning Point Four: The Newfound Resolve</w:t>
            </w:r>
          </w:p>
        </w:tc>
      </w:tr>
      <w:tr w:rsidR="004D323B" w14:paraId="0688BF5E" w14:textId="77777777">
        <w:trPr>
          <w:jc w:val="center"/>
        </w:trPr>
        <w:tc>
          <w:tcPr>
            <w:tcW w:w="2715" w:type="dxa"/>
            <w:tcMar>
              <w:top w:w="100" w:type="dxa"/>
              <w:left w:w="100" w:type="dxa"/>
              <w:bottom w:w="100" w:type="dxa"/>
              <w:right w:w="100" w:type="dxa"/>
            </w:tcMar>
          </w:tcPr>
          <w:p w14:paraId="5E136881" w14:textId="77777777" w:rsidR="004D323B" w:rsidRDefault="00806C36">
            <w:pPr>
              <w:widowControl w:val="0"/>
              <w:spacing w:line="240" w:lineRule="auto"/>
              <w:jc w:val="center"/>
            </w:pPr>
            <w:r>
              <w:rPr>
                <w:b/>
                <w:sz w:val="18"/>
                <w:szCs w:val="18"/>
              </w:rPr>
              <w:t>After the Lowpoint, something happens to make the character dig deep within himself and rediscover his resolve. He makes the decision to stop the forces of antagonism at any cost.</w:t>
            </w:r>
          </w:p>
        </w:tc>
        <w:tc>
          <w:tcPr>
            <w:tcW w:w="6645" w:type="dxa"/>
            <w:tcMar>
              <w:top w:w="100" w:type="dxa"/>
              <w:left w:w="100" w:type="dxa"/>
              <w:bottom w:w="100" w:type="dxa"/>
              <w:right w:w="100" w:type="dxa"/>
            </w:tcMar>
          </w:tcPr>
          <w:p w14:paraId="299CFC53" w14:textId="77777777" w:rsidR="004D323B" w:rsidRDefault="004D323B">
            <w:pPr>
              <w:widowControl w:val="0"/>
              <w:spacing w:line="240" w:lineRule="auto"/>
            </w:pPr>
          </w:p>
        </w:tc>
      </w:tr>
    </w:tbl>
    <w:p w14:paraId="47222A00" w14:textId="77777777" w:rsidR="004D323B" w:rsidRDefault="004D323B">
      <w:pPr>
        <w:jc w:val="center"/>
      </w:pPr>
    </w:p>
    <w:p w14:paraId="04B22C54" w14:textId="77777777" w:rsidR="004D323B" w:rsidRDefault="00806C36">
      <w:pPr>
        <w:jc w:val="center"/>
      </w:pPr>
      <w:r>
        <w:rPr>
          <w:b/>
        </w:rPr>
        <w:t>Act Five: Trying a Long Shot</w:t>
      </w:r>
    </w:p>
    <w:p w14:paraId="425B3C53" w14:textId="77777777" w:rsidR="004D323B" w:rsidRDefault="004D323B">
      <w:pPr>
        <w:jc w:val="center"/>
      </w:pPr>
    </w:p>
    <w:p w14:paraId="412623A1" w14:textId="77777777" w:rsidR="004D323B" w:rsidRDefault="00806C36">
      <w:pPr>
        <w:jc w:val="center"/>
      </w:pPr>
      <w:r>
        <w:rPr>
          <w:b/>
          <w:i/>
        </w:rPr>
        <w:t xml:space="preserve">The character Tries a Longshot and faces Ultimate Opposition while trying to accomplish the Ultimate Goal. But just when it seems </w:t>
      </w:r>
      <w:proofErr w:type="gramStart"/>
      <w:r>
        <w:rPr>
          <w:b/>
          <w:i/>
        </w:rPr>
        <w:t>All</w:t>
      </w:r>
      <w:proofErr w:type="gramEnd"/>
      <w:r>
        <w:rPr>
          <w:b/>
          <w:i/>
        </w:rPr>
        <w:t xml:space="preserve"> is Lost, he makes a Final Push against the forces of antagonism and either succeeds or fails.</w:t>
      </w:r>
    </w:p>
    <w:p w14:paraId="6F31AB68" w14:textId="77777777" w:rsidR="004D323B" w:rsidRDefault="004D323B">
      <w:pPr>
        <w:jc w:val="center"/>
      </w:pPr>
    </w:p>
    <w:p w14:paraId="5F899F67" w14:textId="77777777" w:rsidR="004D323B" w:rsidRDefault="004D323B">
      <w:pPr>
        <w:jc w:val="center"/>
      </w:pPr>
    </w:p>
    <w:tbl>
      <w:tblPr>
        <w:tblStyle w:val="a4"/>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660"/>
      </w:tblGrid>
      <w:tr w:rsidR="004D323B" w14:paraId="68617217" w14:textId="77777777">
        <w:trPr>
          <w:trHeight w:val="420"/>
          <w:jc w:val="center"/>
        </w:trPr>
        <w:tc>
          <w:tcPr>
            <w:tcW w:w="9360" w:type="dxa"/>
            <w:gridSpan w:val="2"/>
            <w:tcMar>
              <w:top w:w="100" w:type="dxa"/>
              <w:left w:w="100" w:type="dxa"/>
              <w:bottom w:w="100" w:type="dxa"/>
              <w:right w:w="100" w:type="dxa"/>
            </w:tcMar>
          </w:tcPr>
          <w:p w14:paraId="3DB51E8A" w14:textId="77777777" w:rsidR="004D323B" w:rsidRDefault="00806C36">
            <w:pPr>
              <w:widowControl w:val="0"/>
              <w:spacing w:line="240" w:lineRule="auto"/>
              <w:jc w:val="center"/>
            </w:pPr>
            <w:r>
              <w:rPr>
                <w:b/>
              </w:rPr>
              <w:t>The Long Shot</w:t>
            </w:r>
          </w:p>
        </w:tc>
      </w:tr>
      <w:tr w:rsidR="004D323B" w14:paraId="039F249F" w14:textId="77777777">
        <w:trPr>
          <w:jc w:val="center"/>
        </w:trPr>
        <w:tc>
          <w:tcPr>
            <w:tcW w:w="2700" w:type="dxa"/>
            <w:tcMar>
              <w:top w:w="100" w:type="dxa"/>
              <w:left w:w="100" w:type="dxa"/>
              <w:bottom w:w="100" w:type="dxa"/>
              <w:right w:w="100" w:type="dxa"/>
            </w:tcMar>
          </w:tcPr>
          <w:p w14:paraId="7D62D403" w14:textId="77777777" w:rsidR="004D323B" w:rsidRDefault="00806C36">
            <w:pPr>
              <w:widowControl w:val="0"/>
              <w:spacing w:line="240" w:lineRule="auto"/>
              <w:jc w:val="center"/>
            </w:pPr>
            <w:r>
              <w:rPr>
                <w:b/>
                <w:sz w:val="18"/>
                <w:szCs w:val="18"/>
              </w:rPr>
              <w:t xml:space="preserve">The character is reinvigorated by the revelation he received at the Newfound Resolve, but his only chance of success lies in a plan with a high risk of failure. </w:t>
            </w:r>
          </w:p>
        </w:tc>
        <w:tc>
          <w:tcPr>
            <w:tcW w:w="6660" w:type="dxa"/>
            <w:tcMar>
              <w:top w:w="100" w:type="dxa"/>
              <w:left w:w="100" w:type="dxa"/>
              <w:bottom w:w="100" w:type="dxa"/>
              <w:right w:w="100" w:type="dxa"/>
            </w:tcMar>
          </w:tcPr>
          <w:p w14:paraId="536C7A5D" w14:textId="77777777" w:rsidR="004D323B" w:rsidRDefault="004D323B">
            <w:pPr>
              <w:widowControl w:val="0"/>
              <w:spacing w:line="240" w:lineRule="auto"/>
            </w:pPr>
          </w:p>
        </w:tc>
      </w:tr>
      <w:tr w:rsidR="004D323B" w14:paraId="12880062" w14:textId="77777777">
        <w:trPr>
          <w:trHeight w:val="420"/>
          <w:jc w:val="center"/>
        </w:trPr>
        <w:tc>
          <w:tcPr>
            <w:tcW w:w="9360" w:type="dxa"/>
            <w:gridSpan w:val="2"/>
            <w:tcMar>
              <w:top w:w="100" w:type="dxa"/>
              <w:left w:w="100" w:type="dxa"/>
              <w:bottom w:w="100" w:type="dxa"/>
              <w:right w:w="100" w:type="dxa"/>
            </w:tcMar>
          </w:tcPr>
          <w:p w14:paraId="0B4C8B48" w14:textId="77777777" w:rsidR="004D323B" w:rsidRDefault="00806C36">
            <w:pPr>
              <w:widowControl w:val="0"/>
              <w:spacing w:line="240" w:lineRule="auto"/>
              <w:jc w:val="center"/>
            </w:pPr>
            <w:r>
              <w:rPr>
                <w:b/>
              </w:rPr>
              <w:t>The Ultimate Goal</w:t>
            </w:r>
          </w:p>
        </w:tc>
      </w:tr>
      <w:tr w:rsidR="004D323B" w14:paraId="66A164E7" w14:textId="77777777">
        <w:trPr>
          <w:jc w:val="center"/>
        </w:trPr>
        <w:tc>
          <w:tcPr>
            <w:tcW w:w="2700" w:type="dxa"/>
            <w:tcMar>
              <w:top w:w="100" w:type="dxa"/>
              <w:left w:w="100" w:type="dxa"/>
              <w:bottom w:w="100" w:type="dxa"/>
              <w:right w:w="100" w:type="dxa"/>
            </w:tcMar>
          </w:tcPr>
          <w:p w14:paraId="06835E10" w14:textId="77777777" w:rsidR="004D323B" w:rsidRDefault="00806C36">
            <w:pPr>
              <w:widowControl w:val="0"/>
              <w:spacing w:line="240" w:lineRule="auto"/>
              <w:jc w:val="center"/>
            </w:pPr>
            <w:r>
              <w:rPr>
                <w:b/>
                <w:sz w:val="18"/>
                <w:szCs w:val="18"/>
              </w:rPr>
              <w:t>The character finally understands what the true goal of the story is. The goal the character has in this act is what the story is all about.</w:t>
            </w:r>
          </w:p>
        </w:tc>
        <w:tc>
          <w:tcPr>
            <w:tcW w:w="6660" w:type="dxa"/>
            <w:tcMar>
              <w:top w:w="100" w:type="dxa"/>
              <w:left w:w="100" w:type="dxa"/>
              <w:bottom w:w="100" w:type="dxa"/>
              <w:right w:w="100" w:type="dxa"/>
            </w:tcMar>
          </w:tcPr>
          <w:p w14:paraId="78BC3099" w14:textId="77777777" w:rsidR="004D323B" w:rsidRDefault="004D323B">
            <w:pPr>
              <w:widowControl w:val="0"/>
              <w:spacing w:line="240" w:lineRule="auto"/>
            </w:pPr>
          </w:p>
        </w:tc>
      </w:tr>
      <w:tr w:rsidR="004D323B" w14:paraId="5EE2A00B" w14:textId="77777777">
        <w:trPr>
          <w:trHeight w:val="420"/>
          <w:jc w:val="center"/>
        </w:trPr>
        <w:tc>
          <w:tcPr>
            <w:tcW w:w="9360" w:type="dxa"/>
            <w:gridSpan w:val="2"/>
            <w:tcMar>
              <w:top w:w="100" w:type="dxa"/>
              <w:left w:w="100" w:type="dxa"/>
              <w:bottom w:w="100" w:type="dxa"/>
              <w:right w:w="100" w:type="dxa"/>
            </w:tcMar>
          </w:tcPr>
          <w:p w14:paraId="58A8CD8E" w14:textId="77777777" w:rsidR="004D323B" w:rsidRDefault="00806C36">
            <w:pPr>
              <w:widowControl w:val="0"/>
              <w:spacing w:line="240" w:lineRule="auto"/>
              <w:jc w:val="center"/>
            </w:pPr>
            <w:r>
              <w:rPr>
                <w:b/>
              </w:rPr>
              <w:t>Action Toward Goal</w:t>
            </w:r>
          </w:p>
        </w:tc>
      </w:tr>
      <w:tr w:rsidR="004D323B" w14:paraId="1471E6F1" w14:textId="77777777">
        <w:trPr>
          <w:jc w:val="center"/>
        </w:trPr>
        <w:tc>
          <w:tcPr>
            <w:tcW w:w="2700" w:type="dxa"/>
            <w:tcMar>
              <w:top w:w="100" w:type="dxa"/>
              <w:left w:w="100" w:type="dxa"/>
              <w:bottom w:w="100" w:type="dxa"/>
              <w:right w:w="100" w:type="dxa"/>
            </w:tcMar>
          </w:tcPr>
          <w:p w14:paraId="3722AF92" w14:textId="77777777" w:rsidR="004D323B" w:rsidRDefault="00806C36">
            <w:pPr>
              <w:widowControl w:val="0"/>
              <w:spacing w:line="240" w:lineRule="auto"/>
              <w:jc w:val="center"/>
            </w:pPr>
            <w:r>
              <w:rPr>
                <w:b/>
                <w:sz w:val="18"/>
                <w:szCs w:val="18"/>
              </w:rPr>
              <w:t>The character takes action toward achieving the Ultimate Goal.</w:t>
            </w:r>
          </w:p>
        </w:tc>
        <w:tc>
          <w:tcPr>
            <w:tcW w:w="6660" w:type="dxa"/>
            <w:tcMar>
              <w:top w:w="100" w:type="dxa"/>
              <w:left w:w="100" w:type="dxa"/>
              <w:bottom w:w="100" w:type="dxa"/>
              <w:right w:w="100" w:type="dxa"/>
            </w:tcMar>
          </w:tcPr>
          <w:p w14:paraId="48B64B41" w14:textId="77777777" w:rsidR="004D323B" w:rsidRDefault="004D323B">
            <w:pPr>
              <w:widowControl w:val="0"/>
              <w:spacing w:line="240" w:lineRule="auto"/>
            </w:pPr>
          </w:p>
        </w:tc>
      </w:tr>
      <w:tr w:rsidR="004D323B" w14:paraId="779891E5" w14:textId="77777777">
        <w:trPr>
          <w:trHeight w:val="420"/>
          <w:jc w:val="center"/>
        </w:trPr>
        <w:tc>
          <w:tcPr>
            <w:tcW w:w="9360" w:type="dxa"/>
            <w:gridSpan w:val="2"/>
            <w:tcMar>
              <w:top w:w="100" w:type="dxa"/>
              <w:left w:w="100" w:type="dxa"/>
              <w:bottom w:w="100" w:type="dxa"/>
              <w:right w:w="100" w:type="dxa"/>
            </w:tcMar>
          </w:tcPr>
          <w:p w14:paraId="70B5555C" w14:textId="77777777" w:rsidR="004D323B" w:rsidRDefault="00806C36">
            <w:pPr>
              <w:widowControl w:val="0"/>
              <w:spacing w:line="240" w:lineRule="auto"/>
              <w:jc w:val="center"/>
            </w:pPr>
            <w:r>
              <w:rPr>
                <w:b/>
              </w:rPr>
              <w:t>Ultimate Opposition</w:t>
            </w:r>
          </w:p>
        </w:tc>
      </w:tr>
      <w:tr w:rsidR="004D323B" w14:paraId="413F7793" w14:textId="77777777">
        <w:trPr>
          <w:jc w:val="center"/>
        </w:trPr>
        <w:tc>
          <w:tcPr>
            <w:tcW w:w="2700" w:type="dxa"/>
            <w:tcMar>
              <w:top w:w="100" w:type="dxa"/>
              <w:left w:w="100" w:type="dxa"/>
              <w:bottom w:w="100" w:type="dxa"/>
              <w:right w:w="100" w:type="dxa"/>
            </w:tcMar>
          </w:tcPr>
          <w:p w14:paraId="3321F88D" w14:textId="77777777" w:rsidR="004D323B" w:rsidRDefault="00806C36">
            <w:pPr>
              <w:widowControl w:val="0"/>
              <w:spacing w:line="240" w:lineRule="auto"/>
              <w:jc w:val="center"/>
            </w:pPr>
            <w:r>
              <w:rPr>
                <w:b/>
                <w:sz w:val="18"/>
                <w:szCs w:val="18"/>
              </w:rPr>
              <w:t>The forces of antagonism are now out to destroy the character completely. At this point in the story the antagonist will throw everything he has into eliminating the character.</w:t>
            </w:r>
          </w:p>
        </w:tc>
        <w:tc>
          <w:tcPr>
            <w:tcW w:w="6660" w:type="dxa"/>
            <w:tcMar>
              <w:top w:w="100" w:type="dxa"/>
              <w:left w:w="100" w:type="dxa"/>
              <w:bottom w:w="100" w:type="dxa"/>
              <w:right w:w="100" w:type="dxa"/>
            </w:tcMar>
          </w:tcPr>
          <w:p w14:paraId="39490487" w14:textId="77777777" w:rsidR="004D323B" w:rsidRDefault="004D323B">
            <w:pPr>
              <w:widowControl w:val="0"/>
              <w:spacing w:line="240" w:lineRule="auto"/>
            </w:pPr>
          </w:p>
        </w:tc>
      </w:tr>
      <w:tr w:rsidR="004D323B" w14:paraId="01DA5394" w14:textId="77777777">
        <w:trPr>
          <w:trHeight w:val="420"/>
          <w:jc w:val="center"/>
        </w:trPr>
        <w:tc>
          <w:tcPr>
            <w:tcW w:w="9360" w:type="dxa"/>
            <w:gridSpan w:val="2"/>
            <w:tcMar>
              <w:top w:w="100" w:type="dxa"/>
              <w:left w:w="100" w:type="dxa"/>
              <w:bottom w:w="100" w:type="dxa"/>
              <w:right w:w="100" w:type="dxa"/>
            </w:tcMar>
          </w:tcPr>
          <w:p w14:paraId="3ADB15A6" w14:textId="77777777" w:rsidR="004D323B" w:rsidRDefault="00806C36">
            <w:pPr>
              <w:widowControl w:val="0"/>
              <w:spacing w:line="240" w:lineRule="auto"/>
              <w:jc w:val="center"/>
            </w:pPr>
            <w:r>
              <w:rPr>
                <w:b/>
              </w:rPr>
              <w:t>Turning Point Catalyst: All is Lost</w:t>
            </w:r>
          </w:p>
        </w:tc>
      </w:tr>
      <w:tr w:rsidR="004D323B" w14:paraId="05095DDA" w14:textId="77777777">
        <w:trPr>
          <w:jc w:val="center"/>
        </w:trPr>
        <w:tc>
          <w:tcPr>
            <w:tcW w:w="2700" w:type="dxa"/>
            <w:tcMar>
              <w:top w:w="100" w:type="dxa"/>
              <w:left w:w="100" w:type="dxa"/>
              <w:bottom w:w="100" w:type="dxa"/>
              <w:right w:w="100" w:type="dxa"/>
            </w:tcMar>
          </w:tcPr>
          <w:p w14:paraId="2FC5192D" w14:textId="77777777" w:rsidR="004D323B" w:rsidRDefault="00806C36">
            <w:pPr>
              <w:widowControl w:val="0"/>
              <w:spacing w:line="240" w:lineRule="auto"/>
              <w:jc w:val="center"/>
            </w:pPr>
            <w:r>
              <w:rPr>
                <w:b/>
                <w:sz w:val="18"/>
                <w:szCs w:val="18"/>
              </w:rPr>
              <w:t>The character may experience some initial success, but the forces of antagonism rally, and it seems the character’s Longshot is doomed to fail.</w:t>
            </w:r>
          </w:p>
        </w:tc>
        <w:tc>
          <w:tcPr>
            <w:tcW w:w="6660" w:type="dxa"/>
            <w:tcMar>
              <w:top w:w="100" w:type="dxa"/>
              <w:left w:w="100" w:type="dxa"/>
              <w:bottom w:w="100" w:type="dxa"/>
              <w:right w:w="100" w:type="dxa"/>
            </w:tcMar>
          </w:tcPr>
          <w:p w14:paraId="3763A6F9" w14:textId="77777777" w:rsidR="004D323B" w:rsidRDefault="004D323B">
            <w:pPr>
              <w:widowControl w:val="0"/>
              <w:spacing w:line="240" w:lineRule="auto"/>
            </w:pPr>
          </w:p>
        </w:tc>
      </w:tr>
      <w:tr w:rsidR="004D323B" w14:paraId="75B01923" w14:textId="77777777">
        <w:trPr>
          <w:trHeight w:val="420"/>
          <w:jc w:val="center"/>
        </w:trPr>
        <w:tc>
          <w:tcPr>
            <w:tcW w:w="9360" w:type="dxa"/>
            <w:gridSpan w:val="2"/>
            <w:tcMar>
              <w:top w:w="100" w:type="dxa"/>
              <w:left w:w="100" w:type="dxa"/>
              <w:bottom w:w="100" w:type="dxa"/>
              <w:right w:w="100" w:type="dxa"/>
            </w:tcMar>
          </w:tcPr>
          <w:p w14:paraId="53621AEF" w14:textId="77777777" w:rsidR="004D323B" w:rsidRDefault="00806C36">
            <w:pPr>
              <w:widowControl w:val="0"/>
              <w:spacing w:line="240" w:lineRule="auto"/>
              <w:jc w:val="center"/>
            </w:pPr>
            <w:r>
              <w:rPr>
                <w:b/>
              </w:rPr>
              <w:lastRenderedPageBreak/>
              <w:t>Turning Point Five: The Final Push</w:t>
            </w:r>
          </w:p>
        </w:tc>
      </w:tr>
      <w:tr w:rsidR="004D323B" w14:paraId="3620C156" w14:textId="77777777">
        <w:trPr>
          <w:jc w:val="center"/>
        </w:trPr>
        <w:tc>
          <w:tcPr>
            <w:tcW w:w="2700" w:type="dxa"/>
            <w:tcMar>
              <w:top w:w="100" w:type="dxa"/>
              <w:left w:w="100" w:type="dxa"/>
              <w:bottom w:w="100" w:type="dxa"/>
              <w:right w:w="100" w:type="dxa"/>
            </w:tcMar>
          </w:tcPr>
          <w:p w14:paraId="7FC15D81" w14:textId="77777777" w:rsidR="004D323B" w:rsidRDefault="00806C36">
            <w:pPr>
              <w:widowControl w:val="0"/>
              <w:spacing w:line="240" w:lineRule="auto"/>
              <w:jc w:val="center"/>
            </w:pPr>
            <w:r>
              <w:rPr>
                <w:b/>
                <w:sz w:val="18"/>
                <w:szCs w:val="18"/>
              </w:rPr>
              <w:t>Faced with his imminent destruction, the character decides to put everything he has into one final endeavor. He uses what little he has left in his stores, or the one trump card he’s been holding, knowing if he fails he will be destroyed.</w:t>
            </w:r>
          </w:p>
        </w:tc>
        <w:tc>
          <w:tcPr>
            <w:tcW w:w="6660" w:type="dxa"/>
            <w:tcMar>
              <w:top w:w="100" w:type="dxa"/>
              <w:left w:w="100" w:type="dxa"/>
              <w:bottom w:w="100" w:type="dxa"/>
              <w:right w:w="100" w:type="dxa"/>
            </w:tcMar>
          </w:tcPr>
          <w:p w14:paraId="382D1F91" w14:textId="77777777" w:rsidR="004D323B" w:rsidRDefault="004D323B">
            <w:pPr>
              <w:widowControl w:val="0"/>
              <w:spacing w:line="240" w:lineRule="auto"/>
            </w:pPr>
          </w:p>
        </w:tc>
      </w:tr>
    </w:tbl>
    <w:p w14:paraId="21A5DAE8" w14:textId="77777777" w:rsidR="004D323B" w:rsidRDefault="004D323B">
      <w:pPr>
        <w:jc w:val="center"/>
      </w:pPr>
    </w:p>
    <w:p w14:paraId="72CBC7E0" w14:textId="41B8CDC6" w:rsidR="004D323B" w:rsidRDefault="00806C36">
      <w:pPr>
        <w:jc w:val="center"/>
      </w:pPr>
      <w:r>
        <w:rPr>
          <w:b/>
        </w:rPr>
        <w:t xml:space="preserve">Act Six: Living in an </w:t>
      </w:r>
      <w:r w:rsidR="00366BCF">
        <w:rPr>
          <w:b/>
        </w:rPr>
        <w:t>New</w:t>
      </w:r>
      <w:r>
        <w:rPr>
          <w:b/>
        </w:rPr>
        <w:t xml:space="preserve"> Situation</w:t>
      </w:r>
    </w:p>
    <w:p w14:paraId="0EBFD52A" w14:textId="77777777" w:rsidR="004D323B" w:rsidRDefault="004D323B">
      <w:pPr>
        <w:jc w:val="center"/>
      </w:pPr>
    </w:p>
    <w:p w14:paraId="7061583D" w14:textId="77777777" w:rsidR="004D323B" w:rsidRDefault="00806C36">
      <w:pPr>
        <w:jc w:val="center"/>
      </w:pPr>
      <w:r>
        <w:rPr>
          <w:b/>
          <w:i/>
        </w:rPr>
        <w:t>Having accomplished (or failed to have accomplished) the Ultimate Goal, the character is shown living in a New Situation.</w:t>
      </w:r>
    </w:p>
    <w:p w14:paraId="61830DE6" w14:textId="77777777" w:rsidR="004D323B" w:rsidRDefault="004D323B"/>
    <w:p w14:paraId="7BB92690" w14:textId="77777777" w:rsidR="004D323B" w:rsidRDefault="004D323B">
      <w:pPr>
        <w:jc w:val="center"/>
      </w:pPr>
    </w:p>
    <w:tbl>
      <w:tblPr>
        <w:tblStyle w:val="a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6690"/>
      </w:tblGrid>
      <w:tr w:rsidR="004D323B" w14:paraId="4890CE37" w14:textId="77777777">
        <w:trPr>
          <w:trHeight w:val="420"/>
          <w:jc w:val="center"/>
        </w:trPr>
        <w:tc>
          <w:tcPr>
            <w:tcW w:w="9360" w:type="dxa"/>
            <w:gridSpan w:val="2"/>
            <w:tcMar>
              <w:top w:w="100" w:type="dxa"/>
              <w:left w:w="100" w:type="dxa"/>
              <w:bottom w:w="100" w:type="dxa"/>
              <w:right w:w="100" w:type="dxa"/>
            </w:tcMar>
          </w:tcPr>
          <w:p w14:paraId="090965BE" w14:textId="77777777" w:rsidR="004D323B" w:rsidRDefault="00806C36">
            <w:pPr>
              <w:widowControl w:val="0"/>
              <w:spacing w:line="240" w:lineRule="auto"/>
              <w:jc w:val="center"/>
            </w:pPr>
            <w:r>
              <w:rPr>
                <w:b/>
              </w:rPr>
              <w:t>The New Situation</w:t>
            </w:r>
          </w:p>
        </w:tc>
      </w:tr>
      <w:tr w:rsidR="004D323B" w14:paraId="5DBDA5CF" w14:textId="77777777">
        <w:trPr>
          <w:jc w:val="center"/>
        </w:trPr>
        <w:tc>
          <w:tcPr>
            <w:tcW w:w="2670" w:type="dxa"/>
            <w:tcMar>
              <w:top w:w="100" w:type="dxa"/>
              <w:left w:w="100" w:type="dxa"/>
              <w:bottom w:w="100" w:type="dxa"/>
              <w:right w:w="100" w:type="dxa"/>
            </w:tcMar>
          </w:tcPr>
          <w:p w14:paraId="7643E38D" w14:textId="77777777" w:rsidR="004D323B" w:rsidRDefault="00806C36">
            <w:pPr>
              <w:widowControl w:val="0"/>
              <w:spacing w:line="240" w:lineRule="auto"/>
              <w:jc w:val="center"/>
            </w:pPr>
            <w:r>
              <w:rPr>
                <w:b/>
                <w:sz w:val="18"/>
                <w:szCs w:val="18"/>
              </w:rPr>
              <w:t>We see the character adapting to the New Situation his actions have created. Whether he is exalted or exiled, this is the new world he helped create.</w:t>
            </w:r>
          </w:p>
        </w:tc>
        <w:tc>
          <w:tcPr>
            <w:tcW w:w="6690" w:type="dxa"/>
            <w:tcMar>
              <w:top w:w="100" w:type="dxa"/>
              <w:left w:w="100" w:type="dxa"/>
              <w:bottom w:w="100" w:type="dxa"/>
              <w:right w:w="100" w:type="dxa"/>
            </w:tcMar>
          </w:tcPr>
          <w:p w14:paraId="257D94AE" w14:textId="77777777" w:rsidR="004D323B" w:rsidRDefault="004D323B">
            <w:pPr>
              <w:widowControl w:val="0"/>
              <w:spacing w:line="240" w:lineRule="auto"/>
            </w:pPr>
          </w:p>
        </w:tc>
      </w:tr>
    </w:tbl>
    <w:p w14:paraId="4F8EE4CB" w14:textId="77777777" w:rsidR="004D323B" w:rsidRDefault="004D323B">
      <w:pPr>
        <w:jc w:val="center"/>
      </w:pPr>
    </w:p>
    <w:sectPr w:rsidR="004D323B">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9B721" w14:textId="77777777" w:rsidR="0071456E" w:rsidRDefault="0071456E" w:rsidP="0071456E">
      <w:pPr>
        <w:spacing w:line="240" w:lineRule="auto"/>
      </w:pPr>
      <w:r>
        <w:separator/>
      </w:r>
    </w:p>
  </w:endnote>
  <w:endnote w:type="continuationSeparator" w:id="0">
    <w:p w14:paraId="2A2C39AB" w14:textId="77777777" w:rsidR="0071456E" w:rsidRDefault="0071456E" w:rsidP="007145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9AB61" w14:textId="54220911" w:rsidR="0071456E" w:rsidRPr="0071456E" w:rsidRDefault="0071456E" w:rsidP="0071456E">
    <w:pPr>
      <w:pStyle w:val="Footer"/>
      <w:jc w:val="right"/>
      <w:rPr>
        <w:sz w:val="16"/>
        <w:szCs w:val="16"/>
      </w:rPr>
    </w:pPr>
    <w:r w:rsidRPr="0071456E">
      <w:rPr>
        <w:sz w:val="16"/>
        <w:szCs w:val="16"/>
      </w:rPr>
      <w:t>Actions and Goals: The Story Structure Secret by Marshall Dotson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DBA62" w14:textId="77777777" w:rsidR="0071456E" w:rsidRDefault="0071456E" w:rsidP="0071456E">
      <w:pPr>
        <w:spacing w:line="240" w:lineRule="auto"/>
      </w:pPr>
      <w:r>
        <w:separator/>
      </w:r>
    </w:p>
  </w:footnote>
  <w:footnote w:type="continuationSeparator" w:id="0">
    <w:p w14:paraId="79D959B0" w14:textId="77777777" w:rsidR="0071456E" w:rsidRDefault="0071456E" w:rsidP="007145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75B06" w14:textId="2E769AE2" w:rsidR="0071456E" w:rsidRPr="0071456E" w:rsidRDefault="0071456E" w:rsidP="0071456E">
    <w:pPr>
      <w:pStyle w:val="Header"/>
      <w:jc w:val="right"/>
      <w:rPr>
        <w:sz w:val="18"/>
        <w:szCs w:val="18"/>
      </w:rPr>
    </w:pPr>
    <w:r w:rsidRPr="0071456E">
      <w:rPr>
        <w:sz w:val="18"/>
        <w:szCs w:val="18"/>
      </w:rPr>
      <w:t xml:space="preserve">To learn more about six act structure, purchase </w:t>
    </w:r>
    <w:hyperlink r:id="rId1" w:history="1">
      <w:r w:rsidRPr="0071456E">
        <w:rPr>
          <w:rStyle w:val="Hyperlink"/>
          <w:i/>
          <w:sz w:val="18"/>
          <w:szCs w:val="18"/>
        </w:rPr>
        <w:t>Actions and Goals The Story Structure Secret</w:t>
      </w:r>
    </w:hyperlink>
    <w:r w:rsidRPr="0071456E">
      <w:rPr>
        <w:sz w:val="18"/>
        <w:szCs w:val="18"/>
      </w:rPr>
      <w:t xml:space="preserve"> today.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3B"/>
    <w:rsid w:val="0012414F"/>
    <w:rsid w:val="00366BCF"/>
    <w:rsid w:val="00424D43"/>
    <w:rsid w:val="004D323B"/>
    <w:rsid w:val="0071456E"/>
    <w:rsid w:val="0080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1456E"/>
    <w:pPr>
      <w:tabs>
        <w:tab w:val="center" w:pos="4680"/>
        <w:tab w:val="right" w:pos="9360"/>
      </w:tabs>
      <w:spacing w:line="240" w:lineRule="auto"/>
    </w:pPr>
  </w:style>
  <w:style w:type="character" w:customStyle="1" w:styleId="HeaderChar">
    <w:name w:val="Header Char"/>
    <w:basedOn w:val="DefaultParagraphFont"/>
    <w:link w:val="Header"/>
    <w:uiPriority w:val="99"/>
    <w:rsid w:val="0071456E"/>
  </w:style>
  <w:style w:type="paragraph" w:styleId="Footer">
    <w:name w:val="footer"/>
    <w:basedOn w:val="Normal"/>
    <w:link w:val="FooterChar"/>
    <w:uiPriority w:val="99"/>
    <w:unhideWhenUsed/>
    <w:rsid w:val="0071456E"/>
    <w:pPr>
      <w:tabs>
        <w:tab w:val="center" w:pos="4680"/>
        <w:tab w:val="right" w:pos="9360"/>
      </w:tabs>
      <w:spacing w:line="240" w:lineRule="auto"/>
    </w:pPr>
  </w:style>
  <w:style w:type="character" w:customStyle="1" w:styleId="FooterChar">
    <w:name w:val="Footer Char"/>
    <w:basedOn w:val="DefaultParagraphFont"/>
    <w:link w:val="Footer"/>
    <w:uiPriority w:val="99"/>
    <w:rsid w:val="0071456E"/>
  </w:style>
  <w:style w:type="paragraph" w:styleId="BalloonText">
    <w:name w:val="Balloon Text"/>
    <w:basedOn w:val="Normal"/>
    <w:link w:val="BalloonTextChar"/>
    <w:uiPriority w:val="99"/>
    <w:semiHidden/>
    <w:unhideWhenUsed/>
    <w:rsid w:val="007145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56E"/>
    <w:rPr>
      <w:rFonts w:ascii="Tahoma" w:hAnsi="Tahoma" w:cs="Tahoma"/>
      <w:sz w:val="16"/>
      <w:szCs w:val="16"/>
    </w:rPr>
  </w:style>
  <w:style w:type="character" w:styleId="Hyperlink">
    <w:name w:val="Hyperlink"/>
    <w:basedOn w:val="DefaultParagraphFont"/>
    <w:uiPriority w:val="99"/>
    <w:unhideWhenUsed/>
    <w:rsid w:val="0071456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1456E"/>
    <w:pPr>
      <w:tabs>
        <w:tab w:val="center" w:pos="4680"/>
        <w:tab w:val="right" w:pos="9360"/>
      </w:tabs>
      <w:spacing w:line="240" w:lineRule="auto"/>
    </w:pPr>
  </w:style>
  <w:style w:type="character" w:customStyle="1" w:styleId="HeaderChar">
    <w:name w:val="Header Char"/>
    <w:basedOn w:val="DefaultParagraphFont"/>
    <w:link w:val="Header"/>
    <w:uiPriority w:val="99"/>
    <w:rsid w:val="0071456E"/>
  </w:style>
  <w:style w:type="paragraph" w:styleId="Footer">
    <w:name w:val="footer"/>
    <w:basedOn w:val="Normal"/>
    <w:link w:val="FooterChar"/>
    <w:uiPriority w:val="99"/>
    <w:unhideWhenUsed/>
    <w:rsid w:val="0071456E"/>
    <w:pPr>
      <w:tabs>
        <w:tab w:val="center" w:pos="4680"/>
        <w:tab w:val="right" w:pos="9360"/>
      </w:tabs>
      <w:spacing w:line="240" w:lineRule="auto"/>
    </w:pPr>
  </w:style>
  <w:style w:type="character" w:customStyle="1" w:styleId="FooterChar">
    <w:name w:val="Footer Char"/>
    <w:basedOn w:val="DefaultParagraphFont"/>
    <w:link w:val="Footer"/>
    <w:uiPriority w:val="99"/>
    <w:rsid w:val="0071456E"/>
  </w:style>
  <w:style w:type="paragraph" w:styleId="BalloonText">
    <w:name w:val="Balloon Text"/>
    <w:basedOn w:val="Normal"/>
    <w:link w:val="BalloonTextChar"/>
    <w:uiPriority w:val="99"/>
    <w:semiHidden/>
    <w:unhideWhenUsed/>
    <w:rsid w:val="007145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56E"/>
    <w:rPr>
      <w:rFonts w:ascii="Tahoma" w:hAnsi="Tahoma" w:cs="Tahoma"/>
      <w:sz w:val="16"/>
      <w:szCs w:val="16"/>
    </w:rPr>
  </w:style>
  <w:style w:type="character" w:styleId="Hyperlink">
    <w:name w:val="Hyperlink"/>
    <w:basedOn w:val="DefaultParagraphFont"/>
    <w:uiPriority w:val="99"/>
    <w:unhideWhenUsed/>
    <w:rsid w:val="007145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amazon.com/dp/B01MRL10N3/ref=sr_1_14?ie=UTF8&amp;qid=1479386529&amp;sr=8-14&amp;keywords=story+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Community Health Network</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Dotson, Marshall L</dc:creator>
  <cp:lastModifiedBy>Dotson, Marshall L</cp:lastModifiedBy>
  <cp:revision>2</cp:revision>
  <dcterms:created xsi:type="dcterms:W3CDTF">2016-11-19T23:21:00Z</dcterms:created>
  <dcterms:modified xsi:type="dcterms:W3CDTF">2016-11-19T23:21:00Z</dcterms:modified>
</cp:coreProperties>
</file>